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3BB8" w14:textId="68AD2234" w:rsidR="008C265D" w:rsidRPr="00B9210B" w:rsidRDefault="008C265D" w:rsidP="002816F5">
      <w:pPr>
        <w:rPr>
          <w:rFonts w:ascii="Arial" w:hAnsi="Arial" w:cs="Arial"/>
          <w:sz w:val="20"/>
        </w:rPr>
      </w:pPr>
    </w:p>
    <w:p w14:paraId="1C6F2701" w14:textId="7AD83D8C" w:rsidR="00B9210B" w:rsidRPr="00B9210B" w:rsidRDefault="00227F67" w:rsidP="00227F67">
      <w:pPr>
        <w:pStyle w:val="Subtitle"/>
        <w:ind w:left="278"/>
        <w:rPr>
          <w:rFonts w:cs="Arial"/>
        </w:rPr>
      </w:pPr>
      <w:r>
        <w:rPr>
          <w:rFonts w:cs="Arial"/>
        </w:rPr>
        <w:tab/>
      </w:r>
      <w:r w:rsidRPr="00B9210B">
        <w:rPr>
          <w:rFonts w:cs="Arial"/>
          <w:noProof/>
          <w:lang w:val="sl-SI" w:eastAsia="sl-SI"/>
        </w:rPr>
        <w:drawing>
          <wp:inline distT="0" distB="0" distL="0" distR="0" wp14:anchorId="45775EAB" wp14:editId="280AD4D9">
            <wp:extent cx="5450872" cy="118681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2">
                      <a:extLst>
                        <a:ext uri="{28A0092B-C50C-407E-A947-70E740481C1C}">
                          <a14:useLocalDpi xmlns:a14="http://schemas.microsoft.com/office/drawing/2010/main" val="0"/>
                        </a:ext>
                      </a:extLst>
                    </a:blip>
                    <a:stretch>
                      <a:fillRect/>
                    </a:stretch>
                  </pic:blipFill>
                  <pic:spPr>
                    <a:xfrm>
                      <a:off x="0" y="0"/>
                      <a:ext cx="5450872" cy="1186815"/>
                    </a:xfrm>
                    <a:prstGeom prst="rect">
                      <a:avLst/>
                    </a:prstGeom>
                  </pic:spPr>
                </pic:pic>
              </a:graphicData>
            </a:graphic>
          </wp:inline>
        </w:drawing>
      </w:r>
    </w:p>
    <w:p w14:paraId="526F25AA" w14:textId="77777777" w:rsidR="00B9210B" w:rsidRPr="00B9210B" w:rsidRDefault="00B9210B" w:rsidP="00227F67">
      <w:pPr>
        <w:pStyle w:val="Subtitle"/>
        <w:ind w:left="0"/>
        <w:rPr>
          <w:rFonts w:cs="Arial"/>
        </w:rPr>
      </w:pPr>
    </w:p>
    <w:p w14:paraId="0E160F4E" w14:textId="44167D33" w:rsidR="00B9210B" w:rsidRPr="00B9210B" w:rsidRDefault="00B9210B" w:rsidP="00B9210B">
      <w:pPr>
        <w:pStyle w:val="Subtitle"/>
        <w:ind w:left="0"/>
        <w:jc w:val="left"/>
        <w:rPr>
          <w:rFonts w:cs="Arial"/>
        </w:rPr>
      </w:pPr>
    </w:p>
    <w:p w14:paraId="07B41792" w14:textId="7B2C208C" w:rsidR="000F2C86" w:rsidRPr="00B9210B" w:rsidRDefault="0017398C" w:rsidP="00B9210B">
      <w:pPr>
        <w:pStyle w:val="Subtitle"/>
        <w:spacing w:after="100" w:afterAutospacing="1"/>
        <w:ind w:left="0" w:right="1429"/>
        <w:jc w:val="left"/>
        <w:rPr>
          <w:rFonts w:cs="Arial"/>
          <w:sz w:val="52"/>
          <w:szCs w:val="72"/>
          <w:lang w:val="sl-SI" w:eastAsia="sl-SI"/>
        </w:rPr>
      </w:pPr>
      <w:r>
        <w:rPr>
          <w:rFonts w:cs="Arial"/>
          <w:sz w:val="52"/>
          <w:szCs w:val="72"/>
          <w:lang w:val="sl-SI"/>
        </w:rPr>
        <w:t>Order form for Hal E-Bank</w:t>
      </w:r>
    </w:p>
    <w:p w14:paraId="22F8F5E3" w14:textId="067EBFAC" w:rsidR="000F2C86" w:rsidRPr="00B9210B" w:rsidRDefault="00B9210B" w:rsidP="00B9210B">
      <w:pPr>
        <w:pStyle w:val="Heading1"/>
        <w:spacing w:line="240" w:lineRule="auto"/>
        <w:rPr>
          <w:rFonts w:ascii="Arial" w:hAnsi="Arial" w:cs="Arial"/>
        </w:rPr>
      </w:pPr>
      <w:r>
        <w:rPr>
          <w:rFonts w:ascii="Arial" w:hAnsi="Arial" w:cs="Arial"/>
        </w:rPr>
        <w:t>1.</w:t>
      </w:r>
      <w:r w:rsidR="000F2C86" w:rsidRPr="00B9210B">
        <w:rPr>
          <w:rFonts w:ascii="Arial" w:hAnsi="Arial" w:cs="Arial"/>
        </w:rPr>
        <w:t xml:space="preserve">  </w:t>
      </w:r>
      <w:r w:rsidR="0017398C">
        <w:rPr>
          <w:rFonts w:ascii="Arial" w:hAnsi="Arial" w:cs="Arial"/>
        </w:rPr>
        <w:t>Fill out the order form</w:t>
      </w:r>
      <w:r w:rsidR="000F2C86" w:rsidRPr="00B9210B">
        <w:rPr>
          <w:rFonts w:ascii="Arial" w:hAnsi="Arial" w:cs="Arial"/>
        </w:rPr>
        <w:t xml:space="preserve"> </w:t>
      </w:r>
    </w:p>
    <w:p w14:paraId="291B2A17" w14:textId="77777777" w:rsidR="00B9210B" w:rsidRPr="00B9210B" w:rsidRDefault="00B9210B" w:rsidP="00B9210B">
      <w:pPr>
        <w:rPr>
          <w:rFonts w:ascii="Arial" w:hAnsi="Arial" w:cs="Arial"/>
        </w:rPr>
      </w:pPr>
    </w:p>
    <w:tbl>
      <w:tblPr>
        <w:tblW w:w="48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21"/>
        <w:gridCol w:w="539"/>
        <w:gridCol w:w="1487"/>
        <w:gridCol w:w="1477"/>
        <w:gridCol w:w="162"/>
        <w:gridCol w:w="1150"/>
        <w:gridCol w:w="1167"/>
        <w:gridCol w:w="1636"/>
      </w:tblGrid>
      <w:tr w:rsidR="000F2C86" w:rsidRPr="00B9210B" w14:paraId="6765B920" w14:textId="77777777" w:rsidTr="001D128F">
        <w:trPr>
          <w:cantSplit/>
          <w:trHeight w:val="373"/>
          <w:jc w:val="center"/>
        </w:trPr>
        <w:tc>
          <w:tcPr>
            <w:tcW w:w="1752" w:type="dxa"/>
            <w:tcBorders>
              <w:top w:val="single" w:sz="4" w:space="0" w:color="auto"/>
              <w:left w:val="single" w:sz="4" w:space="0" w:color="auto"/>
              <w:bottom w:val="single" w:sz="4" w:space="0" w:color="auto"/>
              <w:right w:val="single" w:sz="4" w:space="0" w:color="auto"/>
            </w:tcBorders>
            <w:vAlign w:val="center"/>
          </w:tcPr>
          <w:p w14:paraId="43FDC1A2" w14:textId="62029B4B" w:rsidR="000F2C86" w:rsidRPr="00B9210B" w:rsidRDefault="0017398C" w:rsidP="001D128F">
            <w:pPr>
              <w:tabs>
                <w:tab w:val="center" w:pos="4536"/>
                <w:tab w:val="right" w:pos="9072"/>
              </w:tabs>
              <w:spacing w:after="0" w:line="240" w:lineRule="auto"/>
              <w:rPr>
                <w:rFonts w:ascii="Arial" w:eastAsia="Times New Roman" w:hAnsi="Arial" w:cs="Arial"/>
                <w:sz w:val="20"/>
                <w:lang w:eastAsia="sl-SI"/>
              </w:rPr>
            </w:pPr>
            <w:r>
              <w:rPr>
                <w:rFonts w:ascii="Arial" w:eastAsia="Times New Roman" w:hAnsi="Arial" w:cs="Arial"/>
                <w:sz w:val="20"/>
                <w:lang w:eastAsia="sl-SI"/>
              </w:rPr>
              <w:t>Customer</w:t>
            </w:r>
            <w:r w:rsidR="000F2C86" w:rsidRPr="00B9210B">
              <w:rPr>
                <w:rFonts w:ascii="Arial" w:eastAsia="Times New Roman" w:hAnsi="Arial" w:cs="Arial"/>
                <w:sz w:val="20"/>
                <w:lang w:eastAsia="sl-SI"/>
              </w:rPr>
              <w:t>:</w:t>
            </w:r>
          </w:p>
        </w:tc>
        <w:tc>
          <w:tcPr>
            <w:tcW w:w="3790" w:type="dxa"/>
            <w:gridSpan w:val="4"/>
            <w:tcBorders>
              <w:top w:val="single" w:sz="4" w:space="0" w:color="auto"/>
              <w:left w:val="single" w:sz="4" w:space="0" w:color="auto"/>
              <w:bottom w:val="single" w:sz="4" w:space="0" w:color="auto"/>
              <w:right w:val="single" w:sz="4" w:space="0" w:color="auto"/>
            </w:tcBorders>
            <w:vAlign w:val="center"/>
          </w:tcPr>
          <w:p w14:paraId="78FA3838" w14:textId="773EDB14"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2"/>
                  <w:enabled/>
                  <w:calcOnExit w:val="0"/>
                  <w:textInput/>
                </w:ffData>
              </w:fldChar>
            </w:r>
            <w:bookmarkStart w:id="0" w:name="Besedilo2"/>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bookmarkEnd w:id="0"/>
          </w:p>
        </w:tc>
        <w:tc>
          <w:tcPr>
            <w:tcW w:w="2393" w:type="dxa"/>
            <w:gridSpan w:val="2"/>
            <w:tcBorders>
              <w:top w:val="single" w:sz="4" w:space="0" w:color="auto"/>
              <w:left w:val="single" w:sz="4" w:space="0" w:color="auto"/>
              <w:bottom w:val="single" w:sz="4" w:space="0" w:color="auto"/>
              <w:right w:val="single" w:sz="4" w:space="0" w:color="auto"/>
            </w:tcBorders>
            <w:vAlign w:val="center"/>
          </w:tcPr>
          <w:p w14:paraId="324BAA6A" w14:textId="66154CE9" w:rsidR="000F2C86" w:rsidRPr="00B9210B" w:rsidRDefault="00E940D7" w:rsidP="001D128F">
            <w:pPr>
              <w:tabs>
                <w:tab w:val="center" w:pos="4536"/>
                <w:tab w:val="right" w:pos="9072"/>
              </w:tabs>
              <w:spacing w:after="0" w:line="240" w:lineRule="auto"/>
              <w:rPr>
                <w:rFonts w:ascii="Arial" w:eastAsia="Times New Roman" w:hAnsi="Arial" w:cs="Arial"/>
                <w:sz w:val="20"/>
                <w:lang w:eastAsia="sl-SI"/>
              </w:rPr>
            </w:pPr>
            <w:r>
              <w:rPr>
                <w:rFonts w:ascii="Arial" w:eastAsia="Times New Roman" w:hAnsi="Arial" w:cs="Arial"/>
                <w:sz w:val="20"/>
                <w:lang w:eastAsia="sl-SI"/>
              </w:rPr>
              <w:t>Tax number</w:t>
            </w:r>
            <w:r w:rsidR="000F2C86" w:rsidRPr="00B9210B">
              <w:rPr>
                <w:rFonts w:ascii="Arial" w:eastAsia="Times New Roman" w:hAnsi="Arial" w:cs="Arial"/>
                <w:sz w:val="20"/>
                <w:lang w:eastAsia="sl-SI"/>
              </w:rPr>
              <w:t xml:space="preserve">: </w:t>
            </w:r>
          </w:p>
        </w:tc>
        <w:tc>
          <w:tcPr>
            <w:tcW w:w="1690" w:type="dxa"/>
            <w:tcBorders>
              <w:top w:val="single" w:sz="4" w:space="0" w:color="auto"/>
              <w:left w:val="single" w:sz="4" w:space="0" w:color="auto"/>
              <w:bottom w:val="single" w:sz="4" w:space="0" w:color="auto"/>
              <w:right w:val="single" w:sz="4" w:space="0" w:color="auto"/>
            </w:tcBorders>
            <w:vAlign w:val="center"/>
          </w:tcPr>
          <w:p w14:paraId="1BD577E8" w14:textId="5AECF6FC"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5"/>
                  <w:enabled/>
                  <w:calcOnExit w:val="0"/>
                  <w:textInput/>
                </w:ffData>
              </w:fldChar>
            </w:r>
            <w:bookmarkStart w:id="1" w:name="Besedilo5"/>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bookmarkEnd w:id="1"/>
          </w:p>
        </w:tc>
      </w:tr>
      <w:tr w:rsidR="000F2C86" w:rsidRPr="00B9210B" w14:paraId="550DEAA0" w14:textId="77777777" w:rsidTr="001D128F">
        <w:trPr>
          <w:cantSplit/>
          <w:trHeight w:val="373"/>
          <w:jc w:val="center"/>
        </w:trPr>
        <w:tc>
          <w:tcPr>
            <w:tcW w:w="1752" w:type="dxa"/>
            <w:tcBorders>
              <w:top w:val="single" w:sz="4" w:space="0" w:color="auto"/>
              <w:left w:val="single" w:sz="4" w:space="0" w:color="auto"/>
              <w:bottom w:val="single" w:sz="4" w:space="0" w:color="auto"/>
              <w:right w:val="single" w:sz="4" w:space="0" w:color="auto"/>
            </w:tcBorders>
            <w:vAlign w:val="center"/>
          </w:tcPr>
          <w:p w14:paraId="447BE328" w14:textId="046C3A8F" w:rsidR="000F2C86" w:rsidRPr="00B9210B" w:rsidRDefault="00E940D7" w:rsidP="001D128F">
            <w:pPr>
              <w:tabs>
                <w:tab w:val="center" w:pos="4536"/>
                <w:tab w:val="right" w:pos="9072"/>
              </w:tabs>
              <w:spacing w:after="0" w:line="240" w:lineRule="auto"/>
              <w:rPr>
                <w:rFonts w:ascii="Arial" w:eastAsia="Times New Roman" w:hAnsi="Arial" w:cs="Arial"/>
                <w:sz w:val="20"/>
                <w:lang w:eastAsia="sl-SI"/>
              </w:rPr>
            </w:pPr>
            <w:r>
              <w:rPr>
                <w:rFonts w:ascii="Arial" w:eastAsia="Times New Roman" w:hAnsi="Arial" w:cs="Arial"/>
                <w:sz w:val="20"/>
                <w:lang w:eastAsia="sl-SI"/>
              </w:rPr>
              <w:t>Address</w:t>
            </w:r>
            <w:r w:rsidR="000F2C86" w:rsidRPr="00B9210B">
              <w:rPr>
                <w:rFonts w:ascii="Arial" w:eastAsia="Times New Roman" w:hAnsi="Arial" w:cs="Arial"/>
                <w:sz w:val="20"/>
                <w:lang w:eastAsia="sl-SI"/>
              </w:rPr>
              <w:t>:</w:t>
            </w:r>
          </w:p>
        </w:tc>
        <w:tc>
          <w:tcPr>
            <w:tcW w:w="7873" w:type="dxa"/>
            <w:gridSpan w:val="7"/>
            <w:tcBorders>
              <w:top w:val="single" w:sz="4" w:space="0" w:color="auto"/>
              <w:left w:val="single" w:sz="4" w:space="0" w:color="auto"/>
              <w:bottom w:val="single" w:sz="4" w:space="0" w:color="auto"/>
              <w:right w:val="single" w:sz="4" w:space="0" w:color="auto"/>
            </w:tcBorders>
            <w:vAlign w:val="center"/>
          </w:tcPr>
          <w:p w14:paraId="5FC649E6" w14:textId="139FDCFF"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3"/>
                  <w:enabled/>
                  <w:calcOnExit w:val="0"/>
                  <w:textInput/>
                </w:ffData>
              </w:fldChar>
            </w:r>
            <w:bookmarkStart w:id="2" w:name="Besedilo3"/>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bookmarkEnd w:id="2"/>
          </w:p>
        </w:tc>
      </w:tr>
      <w:tr w:rsidR="000F2C86" w:rsidRPr="00B9210B" w14:paraId="7E1E2D3E" w14:textId="77777777" w:rsidTr="001D128F">
        <w:trPr>
          <w:cantSplit/>
          <w:trHeight w:val="373"/>
          <w:jc w:val="center"/>
        </w:trPr>
        <w:tc>
          <w:tcPr>
            <w:tcW w:w="2320" w:type="dxa"/>
            <w:gridSpan w:val="2"/>
            <w:tcBorders>
              <w:top w:val="single" w:sz="4" w:space="0" w:color="auto"/>
              <w:left w:val="single" w:sz="4" w:space="0" w:color="auto"/>
              <w:bottom w:val="single" w:sz="4" w:space="0" w:color="auto"/>
              <w:right w:val="single" w:sz="4" w:space="0" w:color="auto"/>
            </w:tcBorders>
            <w:vAlign w:val="center"/>
          </w:tcPr>
          <w:p w14:paraId="11EECF73" w14:textId="5953C91E" w:rsidR="000F2C86" w:rsidRPr="00B9210B" w:rsidRDefault="00E940D7" w:rsidP="001D128F">
            <w:pPr>
              <w:tabs>
                <w:tab w:val="center" w:pos="4536"/>
                <w:tab w:val="right" w:pos="9072"/>
              </w:tabs>
              <w:spacing w:after="0" w:line="240" w:lineRule="auto"/>
              <w:rPr>
                <w:rFonts w:ascii="Arial" w:eastAsia="Times New Roman" w:hAnsi="Arial" w:cs="Arial"/>
                <w:sz w:val="20"/>
                <w:lang w:eastAsia="sl-SI"/>
              </w:rPr>
            </w:pPr>
            <w:r>
              <w:rPr>
                <w:rFonts w:ascii="Arial" w:eastAsia="Times New Roman" w:hAnsi="Arial" w:cs="Arial"/>
                <w:sz w:val="20"/>
                <w:lang w:eastAsia="sl-SI"/>
              </w:rPr>
              <w:t>Contact person</w:t>
            </w:r>
            <w:r w:rsidR="000F2C86" w:rsidRPr="00B9210B">
              <w:rPr>
                <w:rFonts w:ascii="Arial" w:eastAsia="Times New Roman" w:hAnsi="Arial" w:cs="Arial"/>
                <w:sz w:val="20"/>
                <w:lang w:eastAsia="sl-SI"/>
              </w:rPr>
              <w:t xml:space="preserve">: </w:t>
            </w:r>
          </w:p>
        </w:tc>
        <w:tc>
          <w:tcPr>
            <w:tcW w:w="3222" w:type="dxa"/>
            <w:gridSpan w:val="3"/>
            <w:tcBorders>
              <w:top w:val="single" w:sz="4" w:space="0" w:color="auto"/>
              <w:left w:val="single" w:sz="4" w:space="0" w:color="auto"/>
              <w:bottom w:val="single" w:sz="4" w:space="0" w:color="auto"/>
              <w:right w:val="single" w:sz="4" w:space="0" w:color="auto"/>
            </w:tcBorders>
            <w:vAlign w:val="center"/>
          </w:tcPr>
          <w:p w14:paraId="119921A8" w14:textId="2AD0B6F6"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7"/>
                  <w:enabled/>
                  <w:calcOnExit w:val="0"/>
                  <w:textInput/>
                </w:ffData>
              </w:fldChar>
            </w:r>
            <w:bookmarkStart w:id="3" w:name="Besedilo7"/>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bookmarkEnd w:id="3"/>
          </w:p>
        </w:tc>
        <w:tc>
          <w:tcPr>
            <w:tcW w:w="1167" w:type="dxa"/>
            <w:vMerge w:val="restart"/>
            <w:tcBorders>
              <w:top w:val="single" w:sz="4" w:space="0" w:color="auto"/>
              <w:left w:val="single" w:sz="4" w:space="0" w:color="auto"/>
              <w:right w:val="single" w:sz="4" w:space="0" w:color="auto"/>
            </w:tcBorders>
            <w:vAlign w:val="center"/>
          </w:tcPr>
          <w:p w14:paraId="3AACEA52" w14:textId="77777777"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t xml:space="preserve">Tel.: </w:t>
            </w:r>
          </w:p>
        </w:tc>
        <w:tc>
          <w:tcPr>
            <w:tcW w:w="2916" w:type="dxa"/>
            <w:gridSpan w:val="2"/>
            <w:vMerge w:val="restart"/>
            <w:tcBorders>
              <w:top w:val="single" w:sz="4" w:space="0" w:color="auto"/>
              <w:left w:val="single" w:sz="4" w:space="0" w:color="auto"/>
              <w:right w:val="single" w:sz="4" w:space="0" w:color="auto"/>
            </w:tcBorders>
            <w:vAlign w:val="center"/>
          </w:tcPr>
          <w:p w14:paraId="16A61FC9" w14:textId="590D00A3"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6"/>
                  <w:enabled/>
                  <w:calcOnExit w:val="0"/>
                  <w:textInput/>
                </w:ffData>
              </w:fldChar>
            </w:r>
            <w:bookmarkStart w:id="4" w:name="Besedilo6"/>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bookmarkEnd w:id="4"/>
          </w:p>
        </w:tc>
      </w:tr>
      <w:tr w:rsidR="000F2C86" w:rsidRPr="00B9210B" w14:paraId="3C3E4920" w14:textId="77777777" w:rsidTr="001D128F">
        <w:trPr>
          <w:cantSplit/>
          <w:trHeight w:val="373"/>
          <w:jc w:val="center"/>
        </w:trPr>
        <w:tc>
          <w:tcPr>
            <w:tcW w:w="2320" w:type="dxa"/>
            <w:gridSpan w:val="2"/>
            <w:tcBorders>
              <w:top w:val="single" w:sz="4" w:space="0" w:color="auto"/>
              <w:left w:val="single" w:sz="4" w:space="0" w:color="auto"/>
              <w:bottom w:val="single" w:sz="4" w:space="0" w:color="auto"/>
              <w:right w:val="single" w:sz="4" w:space="0" w:color="auto"/>
            </w:tcBorders>
            <w:vAlign w:val="center"/>
          </w:tcPr>
          <w:p w14:paraId="66BAB1CF" w14:textId="693EEB1D" w:rsidR="000F2C86" w:rsidRPr="00B9210B" w:rsidRDefault="00E940D7" w:rsidP="001D128F">
            <w:pPr>
              <w:tabs>
                <w:tab w:val="center" w:pos="4536"/>
                <w:tab w:val="right" w:pos="9072"/>
              </w:tabs>
              <w:spacing w:after="0" w:line="240" w:lineRule="auto"/>
              <w:rPr>
                <w:rFonts w:ascii="Arial" w:eastAsia="Times New Roman" w:hAnsi="Arial" w:cs="Arial"/>
                <w:sz w:val="20"/>
                <w:lang w:eastAsia="sl-SI"/>
              </w:rPr>
            </w:pPr>
            <w:r>
              <w:rPr>
                <w:rFonts w:ascii="Arial" w:eastAsia="Times New Roman" w:hAnsi="Arial" w:cs="Arial"/>
                <w:sz w:val="20"/>
                <w:lang w:eastAsia="sl-SI"/>
              </w:rPr>
              <w:t>E-mail</w:t>
            </w:r>
            <w:r w:rsidR="000F2C86" w:rsidRPr="00B9210B">
              <w:rPr>
                <w:rFonts w:ascii="Arial" w:eastAsia="Times New Roman" w:hAnsi="Arial" w:cs="Arial"/>
                <w:sz w:val="20"/>
                <w:lang w:eastAsia="sl-SI"/>
              </w:rPr>
              <w:t>:</w:t>
            </w:r>
          </w:p>
        </w:tc>
        <w:tc>
          <w:tcPr>
            <w:tcW w:w="3222" w:type="dxa"/>
            <w:gridSpan w:val="3"/>
            <w:tcBorders>
              <w:top w:val="single" w:sz="4" w:space="0" w:color="auto"/>
              <w:left w:val="single" w:sz="4" w:space="0" w:color="auto"/>
              <w:bottom w:val="single" w:sz="4" w:space="0" w:color="auto"/>
              <w:right w:val="single" w:sz="4" w:space="0" w:color="auto"/>
            </w:tcBorders>
            <w:vAlign w:val="center"/>
          </w:tcPr>
          <w:p w14:paraId="23445002" w14:textId="036740A0"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8"/>
                  <w:enabled/>
                  <w:calcOnExit w:val="0"/>
                  <w:textInput/>
                </w:ffData>
              </w:fldChar>
            </w:r>
            <w:bookmarkStart w:id="5" w:name="Besedilo8"/>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bookmarkEnd w:id="5"/>
          </w:p>
        </w:tc>
        <w:tc>
          <w:tcPr>
            <w:tcW w:w="1167" w:type="dxa"/>
            <w:vMerge/>
            <w:tcBorders>
              <w:left w:val="single" w:sz="4" w:space="0" w:color="auto"/>
              <w:bottom w:val="single" w:sz="4" w:space="0" w:color="auto"/>
              <w:right w:val="single" w:sz="4" w:space="0" w:color="auto"/>
            </w:tcBorders>
            <w:vAlign w:val="center"/>
          </w:tcPr>
          <w:p w14:paraId="0EBE0F3B" w14:textId="77777777"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p>
        </w:tc>
        <w:tc>
          <w:tcPr>
            <w:tcW w:w="2916" w:type="dxa"/>
            <w:gridSpan w:val="2"/>
            <w:vMerge/>
            <w:tcBorders>
              <w:left w:val="single" w:sz="4" w:space="0" w:color="auto"/>
              <w:bottom w:val="single" w:sz="4" w:space="0" w:color="auto"/>
              <w:right w:val="single" w:sz="4" w:space="0" w:color="auto"/>
            </w:tcBorders>
            <w:vAlign w:val="center"/>
          </w:tcPr>
          <w:p w14:paraId="2C5B0E3F" w14:textId="77777777"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p>
        </w:tc>
      </w:tr>
      <w:tr w:rsidR="000F2C86" w:rsidRPr="00B9210B" w14:paraId="54BBC5AC" w14:textId="77777777" w:rsidTr="001D128F">
        <w:trPr>
          <w:cantSplit/>
          <w:trHeight w:val="373"/>
          <w:jc w:val="center"/>
        </w:trPr>
        <w:tc>
          <w:tcPr>
            <w:tcW w:w="2320" w:type="dxa"/>
            <w:gridSpan w:val="2"/>
            <w:tcBorders>
              <w:top w:val="single" w:sz="4" w:space="0" w:color="auto"/>
              <w:left w:val="single" w:sz="4" w:space="0" w:color="auto"/>
              <w:bottom w:val="single" w:sz="4" w:space="0" w:color="auto"/>
              <w:right w:val="single" w:sz="4" w:space="0" w:color="auto"/>
            </w:tcBorders>
            <w:vAlign w:val="center"/>
          </w:tcPr>
          <w:p w14:paraId="3C8819FB" w14:textId="3A872A91" w:rsidR="000F2C86" w:rsidRPr="00B9210B" w:rsidRDefault="00E940D7" w:rsidP="001D128F">
            <w:pPr>
              <w:tabs>
                <w:tab w:val="center" w:pos="4536"/>
                <w:tab w:val="right" w:pos="9072"/>
              </w:tabs>
              <w:spacing w:after="0" w:line="240" w:lineRule="auto"/>
              <w:rPr>
                <w:rFonts w:ascii="Arial" w:eastAsia="Times New Roman" w:hAnsi="Arial" w:cs="Arial"/>
                <w:sz w:val="20"/>
                <w:lang w:eastAsia="sl-SI"/>
              </w:rPr>
            </w:pPr>
            <w:r>
              <w:rPr>
                <w:rFonts w:ascii="Arial" w:eastAsia="Times New Roman" w:hAnsi="Arial" w:cs="Arial"/>
                <w:sz w:val="20"/>
                <w:lang w:eastAsia="sl-SI"/>
              </w:rPr>
              <w:t>Contact person</w:t>
            </w:r>
            <w:r w:rsidR="000F2C86" w:rsidRPr="00B9210B">
              <w:rPr>
                <w:rFonts w:ascii="Arial" w:eastAsia="Times New Roman" w:hAnsi="Arial" w:cs="Arial"/>
                <w:sz w:val="20"/>
                <w:lang w:eastAsia="sl-SI"/>
              </w:rPr>
              <w:t xml:space="preserve"> (IT):</w:t>
            </w:r>
          </w:p>
        </w:tc>
        <w:tc>
          <w:tcPr>
            <w:tcW w:w="3222" w:type="dxa"/>
            <w:gridSpan w:val="3"/>
            <w:tcBorders>
              <w:top w:val="single" w:sz="4" w:space="0" w:color="auto"/>
              <w:left w:val="single" w:sz="4" w:space="0" w:color="auto"/>
              <w:bottom w:val="single" w:sz="4" w:space="0" w:color="auto"/>
              <w:right w:val="single" w:sz="4" w:space="0" w:color="auto"/>
            </w:tcBorders>
            <w:vAlign w:val="center"/>
          </w:tcPr>
          <w:p w14:paraId="4C59855B" w14:textId="0F873DD8"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9"/>
                  <w:enabled/>
                  <w:calcOnExit w:val="0"/>
                  <w:textInput/>
                </w:ffData>
              </w:fldChar>
            </w:r>
            <w:bookmarkStart w:id="6" w:name="Besedilo9"/>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bookmarkEnd w:id="6"/>
          </w:p>
        </w:tc>
        <w:tc>
          <w:tcPr>
            <w:tcW w:w="1167" w:type="dxa"/>
            <w:vMerge w:val="restart"/>
            <w:tcBorders>
              <w:top w:val="single" w:sz="4" w:space="0" w:color="auto"/>
              <w:left w:val="single" w:sz="4" w:space="0" w:color="auto"/>
              <w:right w:val="single" w:sz="4" w:space="0" w:color="auto"/>
            </w:tcBorders>
            <w:vAlign w:val="center"/>
          </w:tcPr>
          <w:p w14:paraId="215DBF5D" w14:textId="77777777"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t>Tel.:</w:t>
            </w:r>
          </w:p>
        </w:tc>
        <w:tc>
          <w:tcPr>
            <w:tcW w:w="2916" w:type="dxa"/>
            <w:gridSpan w:val="2"/>
            <w:vMerge w:val="restart"/>
            <w:tcBorders>
              <w:top w:val="single" w:sz="4" w:space="0" w:color="auto"/>
              <w:left w:val="single" w:sz="4" w:space="0" w:color="auto"/>
              <w:right w:val="single" w:sz="4" w:space="0" w:color="auto"/>
            </w:tcBorders>
            <w:vAlign w:val="center"/>
          </w:tcPr>
          <w:p w14:paraId="24831B51" w14:textId="394810D3"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11"/>
                  <w:enabled/>
                  <w:calcOnExit w:val="0"/>
                  <w:textInput/>
                </w:ffData>
              </w:fldChar>
            </w:r>
            <w:bookmarkStart w:id="7" w:name="Besedilo11"/>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bookmarkEnd w:id="7"/>
          </w:p>
        </w:tc>
      </w:tr>
      <w:tr w:rsidR="000F2C86" w:rsidRPr="00B9210B" w14:paraId="704B0030" w14:textId="77777777" w:rsidTr="001D128F">
        <w:trPr>
          <w:cantSplit/>
          <w:trHeight w:val="373"/>
          <w:jc w:val="center"/>
        </w:trPr>
        <w:tc>
          <w:tcPr>
            <w:tcW w:w="2320" w:type="dxa"/>
            <w:gridSpan w:val="2"/>
            <w:tcBorders>
              <w:top w:val="single" w:sz="4" w:space="0" w:color="auto"/>
              <w:left w:val="single" w:sz="4" w:space="0" w:color="auto"/>
              <w:bottom w:val="single" w:sz="4" w:space="0" w:color="auto"/>
              <w:right w:val="single" w:sz="4" w:space="0" w:color="auto"/>
            </w:tcBorders>
            <w:vAlign w:val="center"/>
          </w:tcPr>
          <w:p w14:paraId="429B29C1" w14:textId="4F0B8AA3" w:rsidR="000F2C86" w:rsidRPr="00B9210B" w:rsidRDefault="00E940D7" w:rsidP="001D128F">
            <w:pPr>
              <w:tabs>
                <w:tab w:val="center" w:pos="4536"/>
                <w:tab w:val="right" w:pos="9072"/>
              </w:tabs>
              <w:spacing w:after="0" w:line="240" w:lineRule="auto"/>
              <w:rPr>
                <w:rFonts w:ascii="Arial" w:eastAsia="Times New Roman" w:hAnsi="Arial" w:cs="Arial"/>
                <w:sz w:val="20"/>
                <w:lang w:eastAsia="sl-SI"/>
              </w:rPr>
            </w:pPr>
            <w:r>
              <w:rPr>
                <w:rFonts w:ascii="Arial" w:eastAsia="Times New Roman" w:hAnsi="Arial" w:cs="Arial"/>
                <w:sz w:val="20"/>
                <w:lang w:eastAsia="sl-SI"/>
              </w:rPr>
              <w:t>E-mail</w:t>
            </w:r>
            <w:r w:rsidR="000F2C86" w:rsidRPr="00B9210B">
              <w:rPr>
                <w:rFonts w:ascii="Arial" w:eastAsia="Times New Roman" w:hAnsi="Arial" w:cs="Arial"/>
                <w:sz w:val="20"/>
                <w:lang w:eastAsia="sl-SI"/>
              </w:rPr>
              <w:t xml:space="preserve"> (IT):</w:t>
            </w:r>
          </w:p>
        </w:tc>
        <w:tc>
          <w:tcPr>
            <w:tcW w:w="3222" w:type="dxa"/>
            <w:gridSpan w:val="3"/>
            <w:tcBorders>
              <w:top w:val="single" w:sz="4" w:space="0" w:color="auto"/>
              <w:left w:val="single" w:sz="4" w:space="0" w:color="auto"/>
              <w:bottom w:val="single" w:sz="4" w:space="0" w:color="auto"/>
              <w:right w:val="single" w:sz="4" w:space="0" w:color="auto"/>
            </w:tcBorders>
            <w:vAlign w:val="center"/>
          </w:tcPr>
          <w:p w14:paraId="559DBBE3" w14:textId="31F49604"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10"/>
                  <w:enabled/>
                  <w:calcOnExit w:val="0"/>
                  <w:textInput/>
                </w:ffData>
              </w:fldChar>
            </w:r>
            <w:bookmarkStart w:id="8" w:name="Besedilo10"/>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bookmarkEnd w:id="8"/>
          </w:p>
        </w:tc>
        <w:tc>
          <w:tcPr>
            <w:tcW w:w="1167" w:type="dxa"/>
            <w:vMerge/>
            <w:tcBorders>
              <w:left w:val="single" w:sz="4" w:space="0" w:color="auto"/>
              <w:bottom w:val="single" w:sz="4" w:space="0" w:color="auto"/>
              <w:right w:val="single" w:sz="4" w:space="0" w:color="auto"/>
            </w:tcBorders>
            <w:vAlign w:val="center"/>
          </w:tcPr>
          <w:p w14:paraId="1F3DC716" w14:textId="77777777"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p>
        </w:tc>
        <w:tc>
          <w:tcPr>
            <w:tcW w:w="2916" w:type="dxa"/>
            <w:gridSpan w:val="2"/>
            <w:vMerge/>
            <w:tcBorders>
              <w:left w:val="single" w:sz="4" w:space="0" w:color="auto"/>
              <w:bottom w:val="single" w:sz="4" w:space="0" w:color="auto"/>
              <w:right w:val="single" w:sz="4" w:space="0" w:color="auto"/>
            </w:tcBorders>
            <w:vAlign w:val="center"/>
          </w:tcPr>
          <w:p w14:paraId="200B65BE" w14:textId="77777777" w:rsidR="000F2C86" w:rsidRPr="00B9210B" w:rsidRDefault="000F2C86" w:rsidP="001D128F">
            <w:pPr>
              <w:tabs>
                <w:tab w:val="center" w:pos="4536"/>
                <w:tab w:val="right" w:pos="9072"/>
              </w:tabs>
              <w:spacing w:after="0" w:line="240" w:lineRule="auto"/>
              <w:rPr>
                <w:rFonts w:ascii="Arial" w:eastAsia="Times New Roman" w:hAnsi="Arial" w:cs="Arial"/>
                <w:sz w:val="20"/>
                <w:u w:val="single"/>
                <w:lang w:eastAsia="sl-SI"/>
              </w:rPr>
            </w:pPr>
          </w:p>
        </w:tc>
      </w:tr>
      <w:tr w:rsidR="000F2C86" w:rsidRPr="00B9210B" w14:paraId="79FD79D3" w14:textId="77777777" w:rsidTr="001D128F">
        <w:trPr>
          <w:cantSplit/>
          <w:trHeight w:val="373"/>
          <w:jc w:val="center"/>
        </w:trPr>
        <w:tc>
          <w:tcPr>
            <w:tcW w:w="9625" w:type="dxa"/>
            <w:gridSpan w:val="8"/>
            <w:tcBorders>
              <w:top w:val="single" w:sz="4" w:space="0" w:color="auto"/>
              <w:left w:val="single" w:sz="4" w:space="0" w:color="auto"/>
              <w:bottom w:val="single" w:sz="4" w:space="0" w:color="auto"/>
              <w:right w:val="single" w:sz="4" w:space="0" w:color="auto"/>
            </w:tcBorders>
            <w:vAlign w:val="center"/>
          </w:tcPr>
          <w:p w14:paraId="08532D4C" w14:textId="2F645C81" w:rsidR="000F2C86" w:rsidRPr="00B9210B" w:rsidRDefault="00E940D7" w:rsidP="001D128F">
            <w:pPr>
              <w:tabs>
                <w:tab w:val="center" w:pos="4536"/>
                <w:tab w:val="right" w:pos="9072"/>
              </w:tabs>
              <w:spacing w:after="0" w:line="240" w:lineRule="auto"/>
              <w:jc w:val="center"/>
              <w:rPr>
                <w:rFonts w:ascii="Arial" w:eastAsia="Times New Roman" w:hAnsi="Arial" w:cs="Arial"/>
                <w:sz w:val="20"/>
                <w:lang w:eastAsia="sl-SI"/>
              </w:rPr>
            </w:pPr>
            <w:r>
              <w:rPr>
                <w:rFonts w:ascii="Arial" w:eastAsia="Times New Roman" w:hAnsi="Arial" w:cs="Arial"/>
                <w:sz w:val="20"/>
                <w:lang w:eastAsia="sl-SI"/>
              </w:rPr>
              <w:t>Installation method</w:t>
            </w:r>
          </w:p>
        </w:tc>
      </w:tr>
      <w:tr w:rsidR="000F2C86" w:rsidRPr="00B9210B" w14:paraId="742EDB35" w14:textId="77777777" w:rsidTr="001D128F">
        <w:trPr>
          <w:cantSplit/>
          <w:trHeight w:val="373"/>
          <w:jc w:val="center"/>
        </w:trPr>
        <w:tc>
          <w:tcPr>
            <w:tcW w:w="2320" w:type="dxa"/>
            <w:gridSpan w:val="2"/>
            <w:tcBorders>
              <w:top w:val="single" w:sz="4" w:space="0" w:color="auto"/>
              <w:left w:val="single" w:sz="4" w:space="0" w:color="auto"/>
              <w:bottom w:val="single" w:sz="4" w:space="0" w:color="auto"/>
              <w:right w:val="single" w:sz="4" w:space="0" w:color="auto"/>
            </w:tcBorders>
            <w:vAlign w:val="center"/>
          </w:tcPr>
          <w:p w14:paraId="0C377CDB" w14:textId="4AC24D4D" w:rsidR="000F2C86" w:rsidRPr="00B9210B" w:rsidRDefault="00E940D7" w:rsidP="001D128F">
            <w:pPr>
              <w:tabs>
                <w:tab w:val="center" w:pos="4536"/>
                <w:tab w:val="right" w:pos="9072"/>
              </w:tabs>
              <w:spacing w:after="0" w:line="240" w:lineRule="auto"/>
              <w:rPr>
                <w:rFonts w:ascii="Arial" w:eastAsia="Times New Roman" w:hAnsi="Arial" w:cs="Arial"/>
                <w:sz w:val="20"/>
                <w:lang w:eastAsia="sl-SI"/>
              </w:rPr>
            </w:pPr>
            <w:r>
              <w:rPr>
                <w:rFonts w:ascii="Arial" w:eastAsia="Times New Roman" w:hAnsi="Arial" w:cs="Arial"/>
                <w:sz w:val="20"/>
                <w:lang w:eastAsia="sl-SI"/>
              </w:rPr>
              <w:t>Remote access</w:t>
            </w:r>
          </w:p>
        </w:tc>
        <w:tc>
          <w:tcPr>
            <w:tcW w:w="1545" w:type="dxa"/>
            <w:tcBorders>
              <w:top w:val="single" w:sz="4" w:space="0" w:color="auto"/>
              <w:left w:val="single" w:sz="4" w:space="0" w:color="auto"/>
              <w:bottom w:val="single" w:sz="4" w:space="0" w:color="auto"/>
              <w:right w:val="single" w:sz="4" w:space="0" w:color="auto"/>
            </w:tcBorders>
            <w:vAlign w:val="center"/>
          </w:tcPr>
          <w:p w14:paraId="47BD91EF" w14:textId="20D23E94"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
                  <w:enabled/>
                  <w:calcOnExit w:val="0"/>
                  <w:checkBox>
                    <w:sizeAuto/>
                    <w:default w:val="0"/>
                    <w:checked w:val="0"/>
                  </w:checkBox>
                </w:ffData>
              </w:fldChar>
            </w:r>
            <w:r w:rsidRPr="00B9210B">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B9210B">
              <w:rPr>
                <w:rFonts w:ascii="Arial" w:eastAsia="Times New Roman" w:hAnsi="Arial" w:cs="Arial"/>
                <w:sz w:val="20"/>
                <w:lang w:eastAsia="sl-SI"/>
              </w:rPr>
              <w:fldChar w:fldCharType="end"/>
            </w:r>
          </w:p>
        </w:tc>
        <w:tc>
          <w:tcPr>
            <w:tcW w:w="1506" w:type="dxa"/>
            <w:tcBorders>
              <w:top w:val="single" w:sz="4" w:space="0" w:color="auto"/>
              <w:left w:val="single" w:sz="4" w:space="0" w:color="auto"/>
              <w:bottom w:val="single" w:sz="4" w:space="0" w:color="auto"/>
              <w:right w:val="single" w:sz="4" w:space="0" w:color="auto"/>
            </w:tcBorders>
            <w:vAlign w:val="center"/>
          </w:tcPr>
          <w:p w14:paraId="4E945664" w14:textId="34DA27E3" w:rsidR="000F2C86" w:rsidRPr="00B9210B" w:rsidRDefault="00E940D7" w:rsidP="001D128F">
            <w:pPr>
              <w:tabs>
                <w:tab w:val="center" w:pos="4536"/>
                <w:tab w:val="right" w:pos="9072"/>
              </w:tabs>
              <w:spacing w:after="0" w:line="240" w:lineRule="auto"/>
              <w:rPr>
                <w:rFonts w:ascii="Arial" w:eastAsia="Times New Roman" w:hAnsi="Arial" w:cs="Arial"/>
                <w:sz w:val="20"/>
                <w:lang w:eastAsia="sl-SI"/>
              </w:rPr>
            </w:pPr>
            <w:r>
              <w:rPr>
                <w:rFonts w:ascii="Arial" w:eastAsia="Times New Roman" w:hAnsi="Arial" w:cs="Arial"/>
                <w:sz w:val="20"/>
                <w:lang w:eastAsia="sl-SI"/>
              </w:rPr>
              <w:t>On location</w:t>
            </w:r>
            <w:r w:rsidR="000F2C86" w:rsidRPr="00B9210B">
              <w:rPr>
                <w:rFonts w:ascii="Arial" w:eastAsia="Times New Roman" w:hAnsi="Arial" w:cs="Arial"/>
                <w:sz w:val="20"/>
                <w:lang w:eastAsia="sl-SI"/>
              </w:rPr>
              <w:t>:</w:t>
            </w:r>
          </w:p>
        </w:tc>
        <w:tc>
          <w:tcPr>
            <w:tcW w:w="4254" w:type="dxa"/>
            <w:gridSpan w:val="4"/>
            <w:tcBorders>
              <w:top w:val="single" w:sz="4" w:space="0" w:color="auto"/>
              <w:left w:val="single" w:sz="4" w:space="0" w:color="auto"/>
              <w:bottom w:val="single" w:sz="4" w:space="0" w:color="auto"/>
              <w:right w:val="single" w:sz="4" w:space="0" w:color="auto"/>
            </w:tcBorders>
            <w:vAlign w:val="center"/>
          </w:tcPr>
          <w:p w14:paraId="2BC308A1" w14:textId="677893B9" w:rsidR="000F2C86" w:rsidRPr="00B9210B" w:rsidRDefault="000F2C86" w:rsidP="001D128F">
            <w:pPr>
              <w:tabs>
                <w:tab w:val="center" w:pos="4536"/>
                <w:tab w:val="right" w:pos="9072"/>
              </w:tabs>
              <w:spacing w:after="0" w:line="240" w:lineRule="auto"/>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Besedilo4"/>
                  <w:enabled/>
                  <w:calcOnExit w:val="0"/>
                  <w:textInput/>
                </w:ffData>
              </w:fldChar>
            </w:r>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p>
        </w:tc>
      </w:tr>
    </w:tbl>
    <w:p w14:paraId="5247974E" w14:textId="173966D4" w:rsidR="00227F67" w:rsidRPr="00227F67" w:rsidRDefault="00E940D7" w:rsidP="00670184">
      <w:pPr>
        <w:spacing w:before="140" w:after="0" w:line="240" w:lineRule="auto"/>
        <w:jc w:val="left"/>
        <w:rPr>
          <w:rFonts w:ascii="Arial" w:hAnsi="Arial" w:cs="Arial"/>
          <w:color w:val="003974" w:themeColor="hyperlink"/>
          <w:sz w:val="20"/>
          <w:u w:val="single"/>
        </w:rPr>
      </w:pPr>
      <w:r>
        <w:rPr>
          <w:rFonts w:ascii="Arial" w:hAnsi="Arial" w:cs="Arial"/>
        </w:rPr>
        <w:t xml:space="preserve">The price list of services is available on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website</w:t>
      </w:r>
      <w:proofErr w:type="spellEnd"/>
      <w:r w:rsidR="00227F67" w:rsidRPr="00227F67">
        <w:rPr>
          <w:rFonts w:ascii="Arial" w:hAnsi="Arial" w:cs="Arial"/>
        </w:rPr>
        <w:t xml:space="preserve"> </w:t>
      </w:r>
      <w:hyperlink r:id="rId13" w:history="1">
        <w:proofErr w:type="spellStart"/>
        <w:r w:rsidRPr="00E940D7">
          <w:rPr>
            <w:rStyle w:val="Hyperlink"/>
            <w:rFonts w:ascii="Arial" w:hAnsi="Arial" w:cs="Arial"/>
            <w:b/>
            <w:bCs/>
          </w:rPr>
          <w:t>PRICELIST</w:t>
        </w:r>
        <w:proofErr w:type="spellEnd"/>
      </w:hyperlink>
      <w:r w:rsidR="00670184">
        <w:rPr>
          <w:b/>
          <w:bCs/>
        </w:rPr>
        <w:t>.</w:t>
      </w:r>
    </w:p>
    <w:p w14:paraId="449C6E79" w14:textId="5C185CF7" w:rsidR="000F2C86" w:rsidRPr="00B9210B" w:rsidRDefault="00E940D7" w:rsidP="00670184">
      <w:pPr>
        <w:spacing w:before="140" w:after="0" w:line="240" w:lineRule="auto"/>
        <w:jc w:val="left"/>
        <w:rPr>
          <w:rFonts w:ascii="Arial" w:hAnsi="Arial" w:cs="Arial"/>
          <w:b/>
          <w:bCs/>
        </w:rPr>
      </w:pPr>
      <w:r>
        <w:rPr>
          <w:rFonts w:ascii="Arial" w:hAnsi="Arial" w:cs="Arial"/>
          <w:b/>
          <w:bCs/>
        </w:rPr>
        <w:t>At HALCOM d.d. we order the following services (tick):</w:t>
      </w:r>
    </w:p>
    <w:p w14:paraId="4046F94A" w14:textId="77777777" w:rsidR="000F2C86" w:rsidRPr="00B9210B" w:rsidRDefault="000F2C86" w:rsidP="00227F67">
      <w:pPr>
        <w:spacing w:after="0" w:line="240" w:lineRule="auto"/>
        <w:jc w:val="center"/>
        <w:rPr>
          <w:rFonts w:ascii="Arial" w:hAnsi="Arial" w:cs="Arial"/>
        </w:rPr>
      </w:pPr>
    </w:p>
    <w:tbl>
      <w:tblPr>
        <w:tblW w:w="478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tblCellMar>
        <w:tblLook w:val="0000" w:firstRow="0" w:lastRow="0" w:firstColumn="0" w:lastColumn="0" w:noHBand="0" w:noVBand="0"/>
      </w:tblPr>
      <w:tblGrid>
        <w:gridCol w:w="585"/>
        <w:gridCol w:w="8621"/>
      </w:tblGrid>
      <w:tr w:rsidR="000F2C86" w:rsidRPr="00B9210B" w14:paraId="296AA8F0"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7DD663D8" w14:textId="295CDE72" w:rsidR="000F2C86" w:rsidRPr="00B9210B" w:rsidRDefault="000F2C86" w:rsidP="001D128F">
            <w:pPr>
              <w:tabs>
                <w:tab w:val="center" w:pos="4536"/>
                <w:tab w:val="right" w:pos="9072"/>
              </w:tabs>
              <w:spacing w:after="0" w:line="240" w:lineRule="auto"/>
              <w:jc w:val="center"/>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
                  <w:enabled/>
                  <w:calcOnExit w:val="0"/>
                  <w:checkBox>
                    <w:sizeAuto/>
                    <w:default w:val="0"/>
                    <w:checked w:val="0"/>
                  </w:checkBox>
                </w:ffData>
              </w:fldChar>
            </w:r>
            <w:r w:rsidRPr="00B9210B">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B9210B">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24C15F1D" w14:textId="571F4819" w:rsidR="000F2C86" w:rsidRPr="00B9210B" w:rsidRDefault="00E940D7" w:rsidP="001D128F">
            <w:pPr>
              <w:tabs>
                <w:tab w:val="center" w:pos="4536"/>
              </w:tabs>
              <w:spacing w:after="0" w:line="240" w:lineRule="auto"/>
              <w:rPr>
                <w:rFonts w:ascii="Arial" w:eastAsia="Times New Roman" w:hAnsi="Arial" w:cs="Arial"/>
                <w:sz w:val="20"/>
                <w:lang w:eastAsia="sl-SI"/>
              </w:rPr>
            </w:pPr>
            <w:r w:rsidRPr="00B324AC">
              <w:rPr>
                <w:rFonts w:ascii="Arial" w:eastAsia="Times New Roman" w:hAnsi="Arial" w:cs="Arial"/>
                <w:sz w:val="20"/>
                <w:lang w:val="en-US" w:eastAsia="sl-SI"/>
              </w:rPr>
              <w:t>Installation of multi-user version of Hal E-Bank/Corporate; includes the installation of the IBM DB2 database on server</w:t>
            </w:r>
            <w:r w:rsidRPr="00050D25">
              <w:rPr>
                <w:rFonts w:ascii="Arial" w:eastAsia="Times New Roman" w:hAnsi="Arial" w:cs="Arial"/>
                <w:sz w:val="20"/>
                <w:lang w:val="en-US" w:eastAsia="sl-SI"/>
              </w:rPr>
              <w:t>,</w:t>
            </w:r>
            <w:r w:rsidRPr="00B324AC">
              <w:rPr>
                <w:rFonts w:ascii="Arial" w:eastAsia="Times New Roman" w:hAnsi="Arial" w:cs="Arial"/>
                <w:sz w:val="20"/>
                <w:lang w:val="en-US" w:eastAsia="sl-SI"/>
              </w:rPr>
              <w:t xml:space="preserve"> two Hal E-Bank/Corporate clients and one-year right to use additional support (tel. no. 01 / 200-33-69)</w:t>
            </w:r>
          </w:p>
        </w:tc>
      </w:tr>
      <w:tr w:rsidR="000F2C86" w:rsidRPr="00B9210B" w14:paraId="5D99C4E4"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7BDFCB03" w14:textId="6A4509EC" w:rsidR="000F2C86" w:rsidRPr="00B9210B" w:rsidRDefault="000F2C86" w:rsidP="001D128F">
            <w:pPr>
              <w:tabs>
                <w:tab w:val="center" w:pos="4536"/>
                <w:tab w:val="right" w:pos="9072"/>
              </w:tabs>
              <w:spacing w:after="0" w:line="240" w:lineRule="auto"/>
              <w:jc w:val="center"/>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
                  <w:enabled/>
                  <w:calcOnExit w:val="0"/>
                  <w:checkBox>
                    <w:sizeAuto/>
                    <w:default w:val="0"/>
                    <w:checked w:val="0"/>
                  </w:checkBox>
                </w:ffData>
              </w:fldChar>
            </w:r>
            <w:r w:rsidRPr="00B9210B">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B9210B">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537C2B66" w14:textId="6D65E844" w:rsidR="000F2C86" w:rsidRPr="00B9210B" w:rsidRDefault="00E940D7" w:rsidP="001D128F">
            <w:pPr>
              <w:tabs>
                <w:tab w:val="center" w:pos="4536"/>
              </w:tabs>
              <w:spacing w:after="0" w:line="240" w:lineRule="auto"/>
              <w:rPr>
                <w:rFonts w:ascii="Arial" w:eastAsia="Times New Roman" w:hAnsi="Arial" w:cs="Arial"/>
                <w:sz w:val="20"/>
                <w:lang w:eastAsia="sl-SI"/>
              </w:rPr>
            </w:pPr>
            <w:r w:rsidRPr="00050D25">
              <w:rPr>
                <w:rFonts w:ascii="Arial" w:eastAsia="Times New Roman" w:hAnsi="Arial" w:cs="Arial"/>
                <w:sz w:val="20"/>
                <w:lang w:val="en-US" w:eastAsia="sl-SI"/>
              </w:rPr>
              <w:t xml:space="preserve">Installation of multi-user version on </w:t>
            </w:r>
            <w:r w:rsidRPr="00050D25">
              <w:rPr>
                <w:rFonts w:ascii="Arial" w:eastAsia="Times New Roman" w:hAnsi="Arial" w:cs="Arial"/>
                <w:sz w:val="20"/>
                <w:u w:val="single"/>
                <w:lang w:val="en-US" w:eastAsia="sl-SI"/>
              </w:rPr>
              <w:fldChar w:fldCharType="begin">
                <w:ffData>
                  <w:name w:val="KontaktnaOseba"/>
                  <w:enabled/>
                  <w:calcOnExit w:val="0"/>
                  <w:helpText w:type="text" w:val="Vnesi naročnikovo kontaktno osebo"/>
                  <w:statusText w:type="text" w:val="Vnesi naročnikovo kontaktno osebo"/>
                  <w:textInput>
                    <w:maxLength w:val="128"/>
                    <w:format w:val="Velike Začetnice Besed"/>
                  </w:textInput>
                </w:ffData>
              </w:fldChar>
            </w:r>
            <w:r w:rsidRPr="00050D25">
              <w:rPr>
                <w:rFonts w:ascii="Arial" w:eastAsia="Times New Roman" w:hAnsi="Arial" w:cs="Arial"/>
                <w:sz w:val="20"/>
                <w:u w:val="single"/>
                <w:lang w:val="en-US" w:eastAsia="sl-SI"/>
              </w:rPr>
              <w:instrText xml:space="preserve"> FORMTEXT </w:instrText>
            </w:r>
            <w:r w:rsidRPr="00050D25">
              <w:rPr>
                <w:rFonts w:ascii="Arial" w:eastAsia="Times New Roman" w:hAnsi="Arial" w:cs="Arial"/>
                <w:sz w:val="20"/>
                <w:u w:val="single"/>
                <w:lang w:val="en-US" w:eastAsia="sl-SI"/>
              </w:rPr>
            </w:r>
            <w:r w:rsidRPr="00050D25">
              <w:rPr>
                <w:rFonts w:ascii="Arial" w:eastAsia="Times New Roman" w:hAnsi="Arial" w:cs="Arial"/>
                <w:sz w:val="20"/>
                <w:u w:val="single"/>
                <w:lang w:val="en-US" w:eastAsia="sl-SI"/>
              </w:rPr>
              <w:fldChar w:fldCharType="separate"/>
            </w:r>
            <w:r w:rsidRPr="00050D25">
              <w:rPr>
                <w:rFonts w:ascii="Arial" w:eastAsia="Times New Roman" w:hAnsi="Arial" w:cs="Arial"/>
                <w:sz w:val="20"/>
                <w:u w:val="single"/>
                <w:lang w:val="en-US" w:eastAsia="sl-SI"/>
              </w:rPr>
              <w:t> </w:t>
            </w:r>
            <w:r w:rsidRPr="00050D25">
              <w:rPr>
                <w:rFonts w:ascii="Arial" w:eastAsia="Times New Roman" w:hAnsi="Arial" w:cs="Arial"/>
                <w:sz w:val="20"/>
                <w:u w:val="single"/>
                <w:lang w:val="en-US" w:eastAsia="sl-SI"/>
              </w:rPr>
              <w:t> </w:t>
            </w:r>
            <w:r w:rsidRPr="00050D25">
              <w:rPr>
                <w:rFonts w:ascii="Arial" w:eastAsia="Times New Roman" w:hAnsi="Arial" w:cs="Arial"/>
                <w:sz w:val="20"/>
                <w:u w:val="single"/>
                <w:lang w:val="en-US" w:eastAsia="sl-SI"/>
              </w:rPr>
              <w:t> </w:t>
            </w:r>
            <w:r w:rsidRPr="00050D25">
              <w:rPr>
                <w:rFonts w:ascii="Arial" w:eastAsia="Times New Roman" w:hAnsi="Arial" w:cs="Arial"/>
                <w:sz w:val="20"/>
                <w:u w:val="single"/>
                <w:lang w:val="en-US" w:eastAsia="sl-SI"/>
              </w:rPr>
              <w:t> </w:t>
            </w:r>
            <w:r w:rsidRPr="00050D25">
              <w:rPr>
                <w:rFonts w:ascii="Arial" w:eastAsia="Times New Roman" w:hAnsi="Arial" w:cs="Arial"/>
                <w:sz w:val="20"/>
                <w:u w:val="single"/>
                <w:lang w:val="en-US" w:eastAsia="sl-SI"/>
              </w:rPr>
              <w:t> </w:t>
            </w:r>
            <w:r w:rsidRPr="00050D25">
              <w:rPr>
                <w:rFonts w:ascii="Arial" w:eastAsia="Times New Roman" w:hAnsi="Arial" w:cs="Arial"/>
                <w:sz w:val="20"/>
                <w:u w:val="single"/>
                <w:lang w:val="en-US" w:eastAsia="sl-SI"/>
              </w:rPr>
              <w:fldChar w:fldCharType="end"/>
            </w:r>
            <w:r w:rsidRPr="00050D25">
              <w:rPr>
                <w:rFonts w:ascii="Arial" w:eastAsia="Times New Roman" w:hAnsi="Arial" w:cs="Arial"/>
                <w:sz w:val="20"/>
                <w:lang w:val="en-US" w:eastAsia="sl-SI"/>
              </w:rPr>
              <w:t xml:space="preserve"> additional clients</w:t>
            </w:r>
          </w:p>
        </w:tc>
      </w:tr>
      <w:tr w:rsidR="000F2C86" w:rsidRPr="00B9210B" w14:paraId="59547542"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6F233AB0" w14:textId="0A691887" w:rsidR="000F2C86" w:rsidRPr="00B9210B" w:rsidRDefault="000F2C86" w:rsidP="001D128F">
            <w:pPr>
              <w:tabs>
                <w:tab w:val="center" w:pos="4536"/>
                <w:tab w:val="right" w:pos="9072"/>
              </w:tabs>
              <w:spacing w:after="0" w:line="240" w:lineRule="auto"/>
              <w:jc w:val="center"/>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
                  <w:enabled/>
                  <w:calcOnExit w:val="0"/>
                  <w:checkBox>
                    <w:sizeAuto/>
                    <w:default w:val="0"/>
                    <w:checked w:val="0"/>
                  </w:checkBox>
                </w:ffData>
              </w:fldChar>
            </w:r>
            <w:r w:rsidRPr="00B9210B">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B9210B">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358F664D" w14:textId="733EAF72" w:rsidR="000F2C86" w:rsidRPr="00B9210B" w:rsidRDefault="00E940D7" w:rsidP="001D128F">
            <w:pPr>
              <w:tabs>
                <w:tab w:val="center" w:pos="4536"/>
              </w:tabs>
              <w:spacing w:after="0" w:line="240" w:lineRule="auto"/>
              <w:rPr>
                <w:rFonts w:ascii="Arial" w:eastAsia="Times New Roman" w:hAnsi="Arial" w:cs="Arial"/>
                <w:sz w:val="20"/>
                <w:lang w:eastAsia="sl-SI"/>
              </w:rPr>
            </w:pPr>
            <w:r w:rsidRPr="00050D25">
              <w:rPr>
                <w:rFonts w:ascii="Arial" w:eastAsia="Times New Roman" w:hAnsi="Arial" w:cs="Arial"/>
                <w:sz w:val="20"/>
                <w:lang w:val="en-US" w:eastAsia="sl-SI"/>
              </w:rPr>
              <w:t>Upgrade of database on the existing server</w:t>
            </w:r>
          </w:p>
        </w:tc>
      </w:tr>
      <w:tr w:rsidR="000F2C86" w:rsidRPr="00B9210B" w14:paraId="33E45DFE"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1823444A" w14:textId="04735052" w:rsidR="000F2C86" w:rsidRPr="00B9210B" w:rsidRDefault="000F2C86" w:rsidP="001D128F">
            <w:pPr>
              <w:tabs>
                <w:tab w:val="center" w:pos="4536"/>
                <w:tab w:val="right" w:pos="9072"/>
              </w:tabs>
              <w:spacing w:after="0" w:line="240" w:lineRule="auto"/>
              <w:jc w:val="center"/>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
                  <w:enabled/>
                  <w:calcOnExit w:val="0"/>
                  <w:checkBox>
                    <w:sizeAuto/>
                    <w:default w:val="0"/>
                    <w:checked w:val="0"/>
                  </w:checkBox>
                </w:ffData>
              </w:fldChar>
            </w:r>
            <w:r w:rsidRPr="00B9210B">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B9210B">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1BFF8029" w14:textId="6F18FDA4" w:rsidR="000F2C86" w:rsidRPr="00B9210B" w:rsidRDefault="00E940D7" w:rsidP="001D128F">
            <w:pPr>
              <w:tabs>
                <w:tab w:val="center" w:pos="4536"/>
              </w:tabs>
              <w:spacing w:after="0" w:line="240" w:lineRule="auto"/>
              <w:rPr>
                <w:rFonts w:ascii="Arial" w:eastAsia="Times New Roman" w:hAnsi="Arial" w:cs="Arial"/>
                <w:sz w:val="20"/>
                <w:lang w:eastAsia="sl-SI"/>
              </w:rPr>
            </w:pPr>
            <w:r w:rsidRPr="00050D25">
              <w:rPr>
                <w:rFonts w:ascii="Arial" w:eastAsia="Times New Roman" w:hAnsi="Arial" w:cs="Arial"/>
                <w:sz w:val="20"/>
                <w:lang w:val="en-US" w:eastAsia="sl-SI"/>
              </w:rPr>
              <w:t>Transfer of database to a new server</w:t>
            </w:r>
          </w:p>
        </w:tc>
      </w:tr>
      <w:tr w:rsidR="000F2C86" w:rsidRPr="00B9210B" w14:paraId="0055ACAB"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5AF69C7C" w14:textId="78DFC08B" w:rsidR="000F2C86" w:rsidRPr="00B9210B" w:rsidRDefault="000F2C86" w:rsidP="001D128F">
            <w:pPr>
              <w:tabs>
                <w:tab w:val="center" w:pos="4536"/>
                <w:tab w:val="right" w:pos="9072"/>
              </w:tabs>
              <w:spacing w:after="0" w:line="240" w:lineRule="auto"/>
              <w:jc w:val="center"/>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
                  <w:enabled/>
                  <w:calcOnExit w:val="0"/>
                  <w:checkBox>
                    <w:sizeAuto/>
                    <w:default w:val="0"/>
                    <w:checked w:val="0"/>
                  </w:checkBox>
                </w:ffData>
              </w:fldChar>
            </w:r>
            <w:r w:rsidRPr="00B9210B">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B9210B">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41DE1843" w14:textId="4A7FEE1E" w:rsidR="000F2C86" w:rsidRPr="00B9210B" w:rsidRDefault="00E940D7" w:rsidP="001D128F">
            <w:pPr>
              <w:tabs>
                <w:tab w:val="center" w:pos="4536"/>
              </w:tabs>
              <w:spacing w:after="0" w:line="240" w:lineRule="auto"/>
              <w:rPr>
                <w:rFonts w:ascii="Arial" w:eastAsia="Times New Roman" w:hAnsi="Arial" w:cs="Arial"/>
                <w:sz w:val="20"/>
                <w:lang w:eastAsia="sl-SI"/>
              </w:rPr>
            </w:pPr>
            <w:r w:rsidRPr="00050D25">
              <w:rPr>
                <w:rFonts w:ascii="Arial" w:eastAsia="Times New Roman" w:hAnsi="Arial" w:cs="Arial"/>
                <w:sz w:val="20"/>
                <w:lang w:val="en-US" w:eastAsia="sl-SI"/>
              </w:rPr>
              <w:t>Transfer of multi-user version Hal E-Bank/Corporate to single-user version Hal E-Bank/Personal</w:t>
            </w:r>
          </w:p>
        </w:tc>
      </w:tr>
      <w:tr w:rsidR="000F2C86" w:rsidRPr="00B9210B" w14:paraId="715C3391"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71CDC5EE" w14:textId="55FB15E4" w:rsidR="000F2C86" w:rsidRPr="00B9210B" w:rsidRDefault="000F2C86" w:rsidP="001D128F">
            <w:pPr>
              <w:tabs>
                <w:tab w:val="center" w:pos="4536"/>
                <w:tab w:val="right" w:pos="9072"/>
              </w:tabs>
              <w:spacing w:after="0" w:line="240" w:lineRule="auto"/>
              <w:jc w:val="center"/>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
                  <w:enabled/>
                  <w:calcOnExit w:val="0"/>
                  <w:checkBox>
                    <w:sizeAuto/>
                    <w:default w:val="0"/>
                    <w:checked w:val="0"/>
                  </w:checkBox>
                </w:ffData>
              </w:fldChar>
            </w:r>
            <w:r w:rsidRPr="00B9210B">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B9210B">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7E2F22EF" w14:textId="444A539F" w:rsidR="000F2C86" w:rsidRPr="00B9210B" w:rsidRDefault="00E940D7" w:rsidP="001D128F">
            <w:pPr>
              <w:tabs>
                <w:tab w:val="center" w:pos="4536"/>
              </w:tabs>
              <w:spacing w:after="0" w:line="240" w:lineRule="auto"/>
              <w:rPr>
                <w:rFonts w:ascii="Arial" w:eastAsia="Times New Roman" w:hAnsi="Arial" w:cs="Arial"/>
                <w:sz w:val="20"/>
                <w:lang w:eastAsia="sl-SI"/>
              </w:rPr>
            </w:pPr>
            <w:r w:rsidRPr="00050D25">
              <w:rPr>
                <w:rFonts w:ascii="Arial" w:eastAsia="Times New Roman" w:hAnsi="Arial" w:cs="Arial"/>
                <w:sz w:val="20"/>
                <w:lang w:val="en-US" w:eastAsia="sl-SI"/>
              </w:rPr>
              <w:t>One-year additional support service</w:t>
            </w:r>
            <w:r>
              <w:rPr>
                <w:rFonts w:ascii="Arial" w:eastAsia="Times New Roman" w:hAnsi="Arial" w:cs="Arial"/>
                <w:sz w:val="20"/>
                <w:lang w:val="en-US" w:eastAsia="sl-SI"/>
              </w:rPr>
              <w:t xml:space="preserve"> Basic</w:t>
            </w:r>
          </w:p>
        </w:tc>
      </w:tr>
      <w:tr w:rsidR="00BE16F7" w:rsidRPr="00B9210B" w14:paraId="585E77BE"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15A36B19" w14:textId="04432298" w:rsidR="00BE16F7" w:rsidRPr="00B9210B" w:rsidRDefault="00BE16F7" w:rsidP="001D128F">
            <w:pPr>
              <w:tabs>
                <w:tab w:val="center" w:pos="4536"/>
                <w:tab w:val="right" w:pos="9072"/>
              </w:tabs>
              <w:spacing w:after="0" w:line="240" w:lineRule="auto"/>
              <w:jc w:val="center"/>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
                  <w:enabled/>
                  <w:calcOnExit w:val="0"/>
                  <w:checkBox>
                    <w:sizeAuto/>
                    <w:default w:val="0"/>
                    <w:checked w:val="0"/>
                  </w:checkBox>
                </w:ffData>
              </w:fldChar>
            </w:r>
            <w:r w:rsidRPr="00B9210B">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B9210B">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39504B1D" w14:textId="28E7E298" w:rsidR="00BE16F7" w:rsidRPr="00B9210B" w:rsidRDefault="00E940D7" w:rsidP="001D128F">
            <w:pPr>
              <w:tabs>
                <w:tab w:val="center" w:pos="4536"/>
              </w:tabs>
              <w:spacing w:after="0" w:line="240" w:lineRule="auto"/>
              <w:rPr>
                <w:rFonts w:ascii="Arial" w:eastAsia="Times New Roman" w:hAnsi="Arial" w:cs="Arial"/>
                <w:sz w:val="20"/>
                <w:lang w:eastAsia="sl-SI"/>
              </w:rPr>
            </w:pPr>
            <w:r w:rsidRPr="00050D25">
              <w:rPr>
                <w:rFonts w:ascii="Arial" w:eastAsia="Times New Roman" w:hAnsi="Arial" w:cs="Arial"/>
                <w:sz w:val="20"/>
                <w:lang w:val="en-US" w:eastAsia="sl-SI"/>
              </w:rPr>
              <w:t>One-year additional support service</w:t>
            </w:r>
            <w:r>
              <w:rPr>
                <w:rFonts w:ascii="Arial" w:eastAsia="Times New Roman" w:hAnsi="Arial" w:cs="Arial"/>
                <w:sz w:val="20"/>
                <w:lang w:eastAsia="sl-SI"/>
              </w:rPr>
              <w:t xml:space="preserve"> </w:t>
            </w:r>
            <w:r w:rsidR="00BE16F7">
              <w:rPr>
                <w:rFonts w:ascii="Arial" w:eastAsia="Times New Roman" w:hAnsi="Arial" w:cs="Arial"/>
                <w:sz w:val="20"/>
                <w:lang w:eastAsia="sl-SI"/>
              </w:rPr>
              <w:t>Pro</w:t>
            </w:r>
          </w:p>
        </w:tc>
      </w:tr>
      <w:tr w:rsidR="000F2C86" w:rsidRPr="00B9210B" w14:paraId="3FA18BB0"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79332E8B" w14:textId="0358126F" w:rsidR="000F2C86" w:rsidRPr="00B9210B" w:rsidRDefault="000F2C86" w:rsidP="001D128F">
            <w:pPr>
              <w:tabs>
                <w:tab w:val="center" w:pos="4536"/>
                <w:tab w:val="right" w:pos="9072"/>
              </w:tabs>
              <w:spacing w:after="0" w:line="240" w:lineRule="auto"/>
              <w:jc w:val="center"/>
              <w:rPr>
                <w:rFonts w:ascii="Arial" w:eastAsia="Times New Roman" w:hAnsi="Arial" w:cs="Arial"/>
                <w:sz w:val="20"/>
                <w:lang w:eastAsia="sl-SI"/>
              </w:rPr>
            </w:pPr>
            <w:r w:rsidRPr="00B9210B">
              <w:rPr>
                <w:rFonts w:ascii="Arial" w:eastAsia="Times New Roman" w:hAnsi="Arial" w:cs="Arial"/>
                <w:sz w:val="20"/>
                <w:lang w:eastAsia="sl-SI"/>
              </w:rPr>
              <w:fldChar w:fldCharType="begin">
                <w:ffData>
                  <w:name w:val=""/>
                  <w:enabled/>
                  <w:calcOnExit w:val="0"/>
                  <w:checkBox>
                    <w:sizeAuto/>
                    <w:default w:val="0"/>
                    <w:checked w:val="0"/>
                  </w:checkBox>
                </w:ffData>
              </w:fldChar>
            </w:r>
            <w:r w:rsidRPr="00B9210B">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B9210B">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3B8D87DA" w14:textId="2944B23C" w:rsidR="000F2C86" w:rsidRPr="00B9210B" w:rsidRDefault="00E940D7" w:rsidP="001D128F">
            <w:pPr>
              <w:tabs>
                <w:tab w:val="center" w:pos="4536"/>
              </w:tabs>
              <w:spacing w:after="0" w:line="240" w:lineRule="auto"/>
              <w:rPr>
                <w:rFonts w:ascii="Arial" w:eastAsia="Times New Roman" w:hAnsi="Arial" w:cs="Arial"/>
                <w:sz w:val="20"/>
                <w:lang w:eastAsia="sl-SI"/>
              </w:rPr>
            </w:pPr>
            <w:r w:rsidRPr="00050D25">
              <w:rPr>
                <w:rFonts w:ascii="Arial" w:eastAsia="Times New Roman" w:hAnsi="Arial" w:cs="Arial"/>
                <w:sz w:val="20"/>
                <w:lang w:val="en-US" w:eastAsia="sl-SI"/>
              </w:rPr>
              <w:t>Intervention</w:t>
            </w:r>
          </w:p>
        </w:tc>
      </w:tr>
      <w:tr w:rsidR="000F2C86" w:rsidRPr="00B9210B" w14:paraId="30FCE804"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3378C272" w14:textId="6196FC04" w:rsidR="000F2C86" w:rsidRPr="00C516FC" w:rsidRDefault="000F2C86" w:rsidP="001D128F">
            <w:pPr>
              <w:tabs>
                <w:tab w:val="center" w:pos="4536"/>
                <w:tab w:val="right" w:pos="9072"/>
              </w:tabs>
              <w:spacing w:after="0" w:line="240" w:lineRule="auto"/>
              <w:jc w:val="center"/>
              <w:rPr>
                <w:rFonts w:ascii="Arial" w:eastAsia="Times New Roman" w:hAnsi="Arial" w:cs="Arial"/>
                <w:sz w:val="20"/>
                <w:lang w:eastAsia="sl-SI"/>
              </w:rPr>
            </w:pPr>
            <w:r w:rsidRPr="00C516FC">
              <w:rPr>
                <w:rFonts w:ascii="Arial" w:eastAsia="Times New Roman" w:hAnsi="Arial" w:cs="Arial"/>
                <w:sz w:val="20"/>
                <w:lang w:eastAsia="sl-SI"/>
              </w:rPr>
              <w:fldChar w:fldCharType="begin">
                <w:ffData>
                  <w:name w:val=""/>
                  <w:enabled/>
                  <w:calcOnExit w:val="0"/>
                  <w:checkBox>
                    <w:sizeAuto/>
                    <w:default w:val="0"/>
                    <w:checked w:val="0"/>
                  </w:checkBox>
                </w:ffData>
              </w:fldChar>
            </w:r>
            <w:r w:rsidRPr="00C516FC">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C516FC">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3AC84B48" w14:textId="4B9CBCC6" w:rsidR="00BE16F7" w:rsidRPr="00C516FC" w:rsidRDefault="00E940D7" w:rsidP="001D128F">
            <w:pPr>
              <w:tabs>
                <w:tab w:val="center" w:pos="4536"/>
              </w:tabs>
              <w:spacing w:after="0" w:line="240" w:lineRule="auto"/>
              <w:rPr>
                <w:rFonts w:ascii="Arial" w:eastAsia="Times New Roman" w:hAnsi="Arial" w:cs="Arial"/>
                <w:sz w:val="20"/>
                <w:lang w:eastAsia="sl-SI"/>
              </w:rPr>
            </w:pPr>
            <w:r w:rsidRPr="00E940D7">
              <w:rPr>
                <w:rFonts w:ascii="Arial" w:eastAsia="Times New Roman" w:hAnsi="Arial" w:cs="Arial"/>
                <w:sz w:val="20"/>
                <w:lang w:eastAsia="sl-SI"/>
              </w:rPr>
              <w:t>Multimarket functionality</w:t>
            </w:r>
          </w:p>
        </w:tc>
      </w:tr>
      <w:tr w:rsidR="00BE16F7" w:rsidRPr="00B9210B" w14:paraId="052A3F1B" w14:textId="77777777" w:rsidTr="00BE16F7">
        <w:trPr>
          <w:cantSplit/>
          <w:trHeight w:val="349"/>
          <w:jc w:val="center"/>
        </w:trPr>
        <w:tc>
          <w:tcPr>
            <w:tcW w:w="585" w:type="dxa"/>
            <w:tcBorders>
              <w:top w:val="single" w:sz="4" w:space="0" w:color="auto"/>
              <w:left w:val="single" w:sz="4" w:space="0" w:color="auto"/>
              <w:bottom w:val="single" w:sz="4" w:space="0" w:color="auto"/>
              <w:right w:val="single" w:sz="4" w:space="0" w:color="auto"/>
            </w:tcBorders>
            <w:vAlign w:val="center"/>
          </w:tcPr>
          <w:p w14:paraId="2AEA88C3" w14:textId="0B9BBB4A" w:rsidR="00BE16F7" w:rsidRPr="00C516FC" w:rsidRDefault="00BE16F7" w:rsidP="001D128F">
            <w:pPr>
              <w:tabs>
                <w:tab w:val="center" w:pos="4536"/>
                <w:tab w:val="right" w:pos="9072"/>
              </w:tabs>
              <w:spacing w:after="0" w:line="240" w:lineRule="auto"/>
              <w:jc w:val="center"/>
              <w:rPr>
                <w:rFonts w:ascii="Arial" w:eastAsia="Times New Roman" w:hAnsi="Arial" w:cs="Arial"/>
                <w:sz w:val="20"/>
                <w:lang w:eastAsia="sl-SI"/>
              </w:rPr>
            </w:pPr>
            <w:r w:rsidRPr="00C516FC">
              <w:rPr>
                <w:rFonts w:ascii="Arial" w:eastAsia="Times New Roman" w:hAnsi="Arial" w:cs="Arial"/>
                <w:sz w:val="20"/>
                <w:lang w:eastAsia="sl-SI"/>
              </w:rPr>
              <w:fldChar w:fldCharType="begin">
                <w:ffData>
                  <w:name w:val=""/>
                  <w:enabled/>
                  <w:calcOnExit w:val="0"/>
                  <w:checkBox>
                    <w:sizeAuto/>
                    <w:default w:val="0"/>
                    <w:checked w:val="0"/>
                  </w:checkBox>
                </w:ffData>
              </w:fldChar>
            </w:r>
            <w:r w:rsidRPr="00C516FC">
              <w:rPr>
                <w:rFonts w:ascii="Arial" w:eastAsia="Times New Roman" w:hAnsi="Arial" w:cs="Arial"/>
                <w:sz w:val="20"/>
                <w:lang w:eastAsia="sl-SI"/>
              </w:rPr>
              <w:instrText xml:space="preserve"> FORMCHECKBOX </w:instrText>
            </w:r>
            <w:r w:rsidR="00000000">
              <w:rPr>
                <w:rFonts w:ascii="Arial" w:eastAsia="Times New Roman" w:hAnsi="Arial" w:cs="Arial"/>
                <w:sz w:val="20"/>
                <w:lang w:eastAsia="sl-SI"/>
              </w:rPr>
            </w:r>
            <w:r w:rsidR="00000000">
              <w:rPr>
                <w:rFonts w:ascii="Arial" w:eastAsia="Times New Roman" w:hAnsi="Arial" w:cs="Arial"/>
                <w:sz w:val="20"/>
                <w:lang w:eastAsia="sl-SI"/>
              </w:rPr>
              <w:fldChar w:fldCharType="separate"/>
            </w:r>
            <w:r w:rsidRPr="00C516FC">
              <w:rPr>
                <w:rFonts w:ascii="Arial" w:eastAsia="Times New Roman" w:hAnsi="Arial" w:cs="Arial"/>
                <w:sz w:val="20"/>
                <w:lang w:eastAsia="sl-SI"/>
              </w:rPr>
              <w:fldChar w:fldCharType="end"/>
            </w:r>
          </w:p>
        </w:tc>
        <w:tc>
          <w:tcPr>
            <w:tcW w:w="8621" w:type="dxa"/>
            <w:tcBorders>
              <w:top w:val="single" w:sz="4" w:space="0" w:color="auto"/>
              <w:left w:val="single" w:sz="4" w:space="0" w:color="auto"/>
              <w:bottom w:val="single" w:sz="4" w:space="0" w:color="auto"/>
              <w:right w:val="single" w:sz="4" w:space="0" w:color="auto"/>
            </w:tcBorders>
            <w:vAlign w:val="center"/>
          </w:tcPr>
          <w:p w14:paraId="028D6361" w14:textId="14FF0BD1" w:rsidR="00BE16F7" w:rsidRPr="00C516FC" w:rsidRDefault="00E940D7" w:rsidP="001D128F">
            <w:pPr>
              <w:tabs>
                <w:tab w:val="center" w:pos="4536"/>
              </w:tabs>
              <w:spacing w:after="0" w:line="240" w:lineRule="auto"/>
              <w:rPr>
                <w:rFonts w:ascii="Arial" w:eastAsia="Times New Roman" w:hAnsi="Arial" w:cs="Arial"/>
                <w:sz w:val="20"/>
                <w:lang w:eastAsia="sl-SI"/>
              </w:rPr>
            </w:pPr>
            <w:r>
              <w:rPr>
                <w:rFonts w:ascii="Arial" w:eastAsia="Times New Roman" w:hAnsi="Arial" w:cs="Arial"/>
                <w:sz w:val="20"/>
                <w:lang w:eastAsia="sl-SI"/>
              </w:rPr>
              <w:t>Additionally</w:t>
            </w:r>
            <w:r w:rsidR="00BE16F7" w:rsidRPr="00C516FC">
              <w:rPr>
                <w:rFonts w:ascii="Arial" w:eastAsia="Times New Roman" w:hAnsi="Arial" w:cs="Arial"/>
                <w:sz w:val="20"/>
                <w:lang w:eastAsia="sl-SI"/>
              </w:rPr>
              <w:t>:</w:t>
            </w:r>
            <w:r w:rsidR="00BE16F7">
              <w:rPr>
                <w:rFonts w:ascii="Arial" w:eastAsia="Times New Roman" w:hAnsi="Arial" w:cs="Arial"/>
                <w:sz w:val="20"/>
                <w:lang w:eastAsia="sl-SI"/>
              </w:rPr>
              <w:t xml:space="preserve"> </w:t>
            </w:r>
            <w:r w:rsidR="00BE16F7" w:rsidRPr="00B9210B">
              <w:rPr>
                <w:rFonts w:ascii="Arial" w:eastAsia="Times New Roman" w:hAnsi="Arial" w:cs="Arial"/>
                <w:sz w:val="20"/>
                <w:lang w:eastAsia="sl-SI"/>
              </w:rPr>
              <w:t xml:space="preserve"> </w:t>
            </w:r>
            <w:r w:rsidR="00BE16F7" w:rsidRPr="00B9210B">
              <w:rPr>
                <w:rFonts w:ascii="Arial" w:eastAsia="Times New Roman" w:hAnsi="Arial" w:cs="Arial"/>
                <w:sz w:val="20"/>
                <w:lang w:eastAsia="sl-SI"/>
              </w:rPr>
              <w:fldChar w:fldCharType="begin">
                <w:ffData>
                  <w:name w:val="Besedilo2"/>
                  <w:enabled/>
                  <w:calcOnExit w:val="0"/>
                  <w:textInput/>
                </w:ffData>
              </w:fldChar>
            </w:r>
            <w:r w:rsidR="00BE16F7" w:rsidRPr="00B9210B">
              <w:rPr>
                <w:rFonts w:ascii="Arial" w:eastAsia="Times New Roman" w:hAnsi="Arial" w:cs="Arial"/>
                <w:sz w:val="20"/>
                <w:lang w:eastAsia="sl-SI"/>
              </w:rPr>
              <w:instrText xml:space="preserve"> FORMTEXT </w:instrText>
            </w:r>
            <w:r w:rsidR="00BE16F7" w:rsidRPr="00B9210B">
              <w:rPr>
                <w:rFonts w:ascii="Arial" w:eastAsia="Times New Roman" w:hAnsi="Arial" w:cs="Arial"/>
                <w:sz w:val="20"/>
                <w:lang w:eastAsia="sl-SI"/>
              </w:rPr>
            </w:r>
            <w:r w:rsidR="00BE16F7"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BE16F7" w:rsidRPr="00B9210B">
              <w:rPr>
                <w:rFonts w:ascii="Arial" w:eastAsia="Times New Roman" w:hAnsi="Arial" w:cs="Arial"/>
                <w:sz w:val="20"/>
                <w:lang w:eastAsia="sl-SI"/>
              </w:rPr>
              <w:fldChar w:fldCharType="end"/>
            </w:r>
          </w:p>
        </w:tc>
      </w:tr>
    </w:tbl>
    <w:p w14:paraId="51DF9A1A" w14:textId="7FC5CECC" w:rsidR="00CD456F" w:rsidRDefault="00CD456F" w:rsidP="000F2C86">
      <w:pPr>
        <w:pStyle w:val="Header"/>
        <w:spacing w:before="140" w:after="140"/>
        <w:rPr>
          <w:rFonts w:ascii="Arial" w:hAnsi="Arial" w:cs="Arial"/>
          <w:b/>
          <w:bCs/>
          <w:sz w:val="20"/>
        </w:rPr>
      </w:pPr>
    </w:p>
    <w:p w14:paraId="41CEA047" w14:textId="05F4CB04" w:rsidR="00E940D7" w:rsidRDefault="00E940D7" w:rsidP="00E940D7">
      <w:pPr>
        <w:rPr>
          <w:rFonts w:ascii="Arial" w:hAnsi="Arial" w:cs="Arial"/>
          <w:b/>
          <w:bCs/>
          <w:sz w:val="20"/>
        </w:rPr>
      </w:pPr>
      <w:r w:rsidRPr="00E940D7">
        <w:rPr>
          <w:rFonts w:ascii="Arial" w:hAnsi="Arial" w:cs="Arial"/>
          <w:b/>
          <w:bCs/>
          <w:sz w:val="20"/>
        </w:rPr>
        <w:lastRenderedPageBreak/>
        <w:t xml:space="preserve">By signing this order form, I am ordering additional support services for an indefinite period of time. After one year from the installation, Halcom charges in advance for the additional support service according to the valid price list of Corporate services </w:t>
      </w:r>
      <w:proofErr w:type="spellStart"/>
      <w:r w:rsidRPr="00E940D7">
        <w:rPr>
          <w:rFonts w:ascii="Arial" w:hAnsi="Arial" w:cs="Arial"/>
          <w:b/>
          <w:bCs/>
          <w:sz w:val="20"/>
        </w:rPr>
        <w:t>published</w:t>
      </w:r>
      <w:proofErr w:type="spellEnd"/>
      <w:r w:rsidRPr="00E940D7">
        <w:rPr>
          <w:rFonts w:ascii="Arial" w:hAnsi="Arial" w:cs="Arial"/>
          <w:b/>
          <w:bCs/>
          <w:sz w:val="20"/>
        </w:rPr>
        <w:t xml:space="preserve"> on </w:t>
      </w:r>
      <w:proofErr w:type="spellStart"/>
      <w:r w:rsidRPr="00E940D7">
        <w:rPr>
          <w:rFonts w:ascii="Arial" w:hAnsi="Arial" w:cs="Arial"/>
          <w:b/>
          <w:bCs/>
          <w:sz w:val="20"/>
        </w:rPr>
        <w:t>the</w:t>
      </w:r>
      <w:proofErr w:type="spellEnd"/>
      <w:r>
        <w:rPr>
          <w:rFonts w:ascii="Arial" w:hAnsi="Arial" w:cs="Arial"/>
          <w:b/>
          <w:bCs/>
          <w:sz w:val="20"/>
        </w:rPr>
        <w:t xml:space="preserve"> </w:t>
      </w:r>
      <w:hyperlink r:id="rId14" w:history="1">
        <w:proofErr w:type="spellStart"/>
        <w:r>
          <w:rPr>
            <w:rStyle w:val="Hyperlink"/>
            <w:rFonts w:ascii="Arial" w:hAnsi="Arial" w:cs="Arial"/>
            <w:b/>
            <w:bCs/>
            <w:sz w:val="20"/>
          </w:rPr>
          <w:t>PRICE</w:t>
        </w:r>
        <w:proofErr w:type="spellEnd"/>
      </w:hyperlink>
      <w:r>
        <w:rPr>
          <w:rStyle w:val="Hyperlink"/>
          <w:rFonts w:ascii="Arial" w:hAnsi="Arial" w:cs="Arial"/>
          <w:b/>
          <w:bCs/>
          <w:sz w:val="20"/>
        </w:rPr>
        <w:t xml:space="preserve"> LIST</w:t>
      </w:r>
      <w:r w:rsidR="00A34826" w:rsidRPr="00A34826">
        <w:rPr>
          <w:rFonts w:ascii="Arial" w:hAnsi="Arial" w:cs="Arial"/>
          <w:b/>
          <w:bCs/>
          <w:sz w:val="20"/>
        </w:rPr>
        <w:t xml:space="preserve">. </w:t>
      </w:r>
      <w:r w:rsidRPr="00E940D7">
        <w:rPr>
          <w:rFonts w:ascii="Arial" w:hAnsi="Arial" w:cs="Arial"/>
          <w:b/>
          <w:bCs/>
          <w:sz w:val="20"/>
        </w:rPr>
        <w:t>The Additional Support Service may be modified or canceled in writing up to and including seven days before the end of the annual period of use of the Services.</w:t>
      </w:r>
    </w:p>
    <w:p w14:paraId="4A385A1F" w14:textId="11E96D63" w:rsidR="00951F9C" w:rsidRDefault="00936D15" w:rsidP="00951F9C">
      <w:pPr>
        <w:tabs>
          <w:tab w:val="center" w:pos="4536"/>
        </w:tabs>
        <w:spacing w:after="0" w:line="240" w:lineRule="auto"/>
        <w:rPr>
          <w:rFonts w:ascii="Arial" w:eastAsia="Times New Roman" w:hAnsi="Arial" w:cs="Arial"/>
          <w:sz w:val="20"/>
          <w:lang w:eastAsia="sl-SI"/>
        </w:rPr>
      </w:pPr>
      <w:r w:rsidRPr="00936D15">
        <w:rPr>
          <w:rFonts w:ascii="Arial" w:eastAsia="Times New Roman" w:hAnsi="Arial" w:cs="Arial"/>
          <w:sz w:val="20"/>
          <w:lang w:eastAsia="sl-SI"/>
        </w:rPr>
        <w:t>The Basic support package includes assistance with installing additional Hal E-Bank / Corporate clients, assistance with troubleshooting Hal E-Bank / Corporate issues, and assistance with troubleshooting issues with the installed version of DB2. This is the default package when ordering a Hal E-Bank / Corporate license.</w:t>
      </w:r>
    </w:p>
    <w:p w14:paraId="4316260A" w14:textId="77777777" w:rsidR="00936D15" w:rsidRPr="00951F9C" w:rsidRDefault="00936D15" w:rsidP="00951F9C">
      <w:pPr>
        <w:tabs>
          <w:tab w:val="center" w:pos="4536"/>
        </w:tabs>
        <w:spacing w:after="0" w:line="240" w:lineRule="auto"/>
        <w:rPr>
          <w:rFonts w:ascii="Arial" w:eastAsia="Times New Roman" w:hAnsi="Arial" w:cs="Arial"/>
          <w:sz w:val="20"/>
          <w:lang w:eastAsia="sl-SI"/>
        </w:rPr>
      </w:pPr>
    </w:p>
    <w:p w14:paraId="13D24BFD" w14:textId="77777777" w:rsidR="00936D15" w:rsidRDefault="00936D15" w:rsidP="003C61C9">
      <w:pPr>
        <w:rPr>
          <w:rFonts w:ascii="Arial" w:eastAsia="Times New Roman" w:hAnsi="Arial" w:cs="Arial"/>
          <w:sz w:val="20"/>
          <w:lang w:eastAsia="sl-SI"/>
        </w:rPr>
      </w:pPr>
      <w:r w:rsidRPr="00936D15">
        <w:rPr>
          <w:rFonts w:ascii="Arial" w:eastAsia="Times New Roman" w:hAnsi="Arial" w:cs="Arial"/>
          <w:sz w:val="20"/>
          <w:lang w:eastAsia="sl-SI"/>
        </w:rPr>
        <w:t>In addition to the contents of the Basic package, the Additional Pro support package also includes the implementation of Multimarket functionality, assistance in resolving related problems and one transfer of the database every two completed years of payment for Pro support.</w:t>
      </w:r>
    </w:p>
    <w:p w14:paraId="4893D340" w14:textId="035C5537" w:rsidR="000F2C86" w:rsidRPr="00936D15" w:rsidRDefault="00B9210B" w:rsidP="00936D15">
      <w:pPr>
        <w:pStyle w:val="Header"/>
        <w:spacing w:before="280" w:after="140"/>
        <w:rPr>
          <w:rFonts w:ascii="Arial" w:hAnsi="Arial" w:cs="Arial"/>
          <w:b/>
          <w:bCs/>
          <w:sz w:val="20"/>
          <w:lang w:val="en-US"/>
        </w:rPr>
      </w:pPr>
      <w:r>
        <w:rPr>
          <w:rFonts w:ascii="Arial" w:hAnsi="Arial" w:cs="Arial"/>
          <w:b/>
          <w:bCs/>
          <w:sz w:val="20"/>
        </w:rPr>
        <w:br/>
      </w:r>
      <w:r w:rsidR="00936D15" w:rsidRPr="00050D25">
        <w:rPr>
          <w:rFonts w:ascii="Arial" w:hAnsi="Arial" w:cs="Arial"/>
          <w:b/>
          <w:bCs/>
          <w:sz w:val="20"/>
          <w:lang w:val="en-US"/>
        </w:rPr>
        <w:t xml:space="preserve">The one-year additional support service is payable within eight days </w:t>
      </w:r>
      <w:proofErr w:type="gramStart"/>
      <w:r w:rsidR="00936D15" w:rsidRPr="00050D25">
        <w:rPr>
          <w:rFonts w:ascii="Arial" w:hAnsi="Arial" w:cs="Arial"/>
          <w:b/>
          <w:bCs/>
          <w:sz w:val="20"/>
          <w:lang w:val="en-US"/>
        </w:rPr>
        <w:t>on the basis of</w:t>
      </w:r>
      <w:proofErr w:type="gramEnd"/>
      <w:r w:rsidR="00936D15" w:rsidRPr="00050D25">
        <w:rPr>
          <w:rFonts w:ascii="Arial" w:hAnsi="Arial" w:cs="Arial"/>
          <w:b/>
          <w:bCs/>
          <w:sz w:val="20"/>
          <w:lang w:val="en-US"/>
        </w:rPr>
        <w:t xml:space="preserve"> the issued invoice.</w:t>
      </w:r>
    </w:p>
    <w:p w14:paraId="6A1C170A" w14:textId="77777777" w:rsidR="000F2C86" w:rsidRPr="00B9210B" w:rsidRDefault="000F2C86" w:rsidP="000F2C86">
      <w:pPr>
        <w:spacing w:after="0" w:line="240" w:lineRule="auto"/>
        <w:rPr>
          <w:rFonts w:ascii="Arial" w:hAnsi="Arial" w:cs="Arial"/>
        </w:rPr>
      </w:pPr>
    </w:p>
    <w:tbl>
      <w:tblPr>
        <w:tblW w:w="485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tblCellMar>
        <w:tblLook w:val="0000" w:firstRow="0" w:lastRow="0" w:firstColumn="0" w:lastColumn="0" w:noHBand="0" w:noVBand="0"/>
      </w:tblPr>
      <w:tblGrid>
        <w:gridCol w:w="1487"/>
        <w:gridCol w:w="2921"/>
        <w:gridCol w:w="2424"/>
        <w:gridCol w:w="2515"/>
      </w:tblGrid>
      <w:tr w:rsidR="000F2C86" w:rsidRPr="00B9210B" w14:paraId="7C197D9B" w14:textId="77777777" w:rsidTr="001D128F">
        <w:trPr>
          <w:cantSplit/>
          <w:trHeight w:val="301"/>
          <w:jc w:val="center"/>
        </w:trPr>
        <w:tc>
          <w:tcPr>
            <w:tcW w:w="1520" w:type="dxa"/>
            <w:tcBorders>
              <w:top w:val="single" w:sz="4" w:space="0" w:color="auto"/>
              <w:left w:val="single" w:sz="4" w:space="0" w:color="auto"/>
              <w:bottom w:val="single" w:sz="4" w:space="0" w:color="auto"/>
              <w:right w:val="single" w:sz="4" w:space="0" w:color="auto"/>
            </w:tcBorders>
          </w:tcPr>
          <w:p w14:paraId="52ACBDD6" w14:textId="008A56F9" w:rsidR="000F2C86" w:rsidRPr="00B9210B" w:rsidRDefault="00936D15" w:rsidP="001D128F">
            <w:pPr>
              <w:tabs>
                <w:tab w:val="center" w:pos="4536"/>
                <w:tab w:val="right" w:pos="9072"/>
              </w:tabs>
              <w:spacing w:after="0" w:line="240" w:lineRule="auto"/>
              <w:rPr>
                <w:rFonts w:ascii="Arial" w:eastAsia="Times New Roman" w:hAnsi="Arial" w:cs="Arial"/>
                <w:sz w:val="18"/>
                <w:szCs w:val="22"/>
                <w:lang w:eastAsia="sl-SI"/>
              </w:rPr>
            </w:pPr>
            <w:r>
              <w:rPr>
                <w:rFonts w:ascii="Arial" w:eastAsia="Times New Roman" w:hAnsi="Arial" w:cs="Arial"/>
                <w:sz w:val="18"/>
                <w:szCs w:val="22"/>
                <w:lang w:eastAsia="sl-SI"/>
              </w:rPr>
              <w:t>Order date</w:t>
            </w:r>
            <w:r w:rsidR="000F2C86" w:rsidRPr="00B9210B">
              <w:rPr>
                <w:rFonts w:ascii="Arial" w:eastAsia="Times New Roman" w:hAnsi="Arial" w:cs="Arial"/>
                <w:sz w:val="18"/>
                <w:szCs w:val="22"/>
                <w:lang w:eastAsia="sl-SI"/>
              </w:rPr>
              <w:t>:</w:t>
            </w:r>
          </w:p>
        </w:tc>
        <w:tc>
          <w:tcPr>
            <w:tcW w:w="3120" w:type="dxa"/>
            <w:tcBorders>
              <w:top w:val="single" w:sz="4" w:space="0" w:color="auto"/>
              <w:left w:val="single" w:sz="4" w:space="0" w:color="auto"/>
              <w:bottom w:val="single" w:sz="4" w:space="0" w:color="auto"/>
              <w:right w:val="single" w:sz="4" w:space="0" w:color="auto"/>
            </w:tcBorders>
          </w:tcPr>
          <w:p w14:paraId="47FBA777" w14:textId="6A28E245" w:rsidR="000F2C86" w:rsidRPr="00B9210B" w:rsidRDefault="00A503F3" w:rsidP="001D128F">
            <w:pPr>
              <w:tabs>
                <w:tab w:val="center" w:pos="4536"/>
                <w:tab w:val="right" w:pos="9072"/>
              </w:tabs>
              <w:spacing w:after="0" w:line="240" w:lineRule="auto"/>
              <w:rPr>
                <w:rFonts w:ascii="Arial" w:eastAsia="Times New Roman" w:hAnsi="Arial" w:cs="Arial"/>
                <w:sz w:val="18"/>
                <w:szCs w:val="22"/>
                <w:lang w:eastAsia="sl-SI"/>
              </w:rPr>
            </w:pPr>
            <w:r w:rsidRPr="00B9210B">
              <w:rPr>
                <w:rFonts w:ascii="Arial" w:eastAsia="Times New Roman" w:hAnsi="Arial" w:cs="Arial"/>
                <w:sz w:val="20"/>
                <w:lang w:eastAsia="sl-SI"/>
              </w:rPr>
              <w:fldChar w:fldCharType="begin">
                <w:ffData>
                  <w:name w:val="Besedilo2"/>
                  <w:enabled/>
                  <w:calcOnExit w:val="0"/>
                  <w:textInput/>
                </w:ffData>
              </w:fldChar>
            </w:r>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p>
        </w:tc>
        <w:tc>
          <w:tcPr>
            <w:tcW w:w="2537" w:type="dxa"/>
            <w:tcBorders>
              <w:top w:val="single" w:sz="4" w:space="0" w:color="auto"/>
              <w:left w:val="single" w:sz="4" w:space="0" w:color="auto"/>
              <w:bottom w:val="single" w:sz="4" w:space="0" w:color="auto"/>
            </w:tcBorders>
          </w:tcPr>
          <w:p w14:paraId="1C544937" w14:textId="69D82901" w:rsidR="000F2C86" w:rsidRPr="00B9210B" w:rsidRDefault="00936D15" w:rsidP="001D128F">
            <w:pPr>
              <w:tabs>
                <w:tab w:val="center" w:pos="4536"/>
                <w:tab w:val="right" w:pos="9072"/>
              </w:tabs>
              <w:spacing w:after="0" w:line="240" w:lineRule="auto"/>
              <w:rPr>
                <w:rFonts w:ascii="Arial" w:eastAsia="Times New Roman" w:hAnsi="Arial" w:cs="Arial"/>
                <w:sz w:val="18"/>
                <w:szCs w:val="22"/>
                <w:lang w:eastAsia="sl-SI"/>
              </w:rPr>
            </w:pPr>
            <w:r>
              <w:rPr>
                <w:rFonts w:ascii="Arial" w:eastAsia="Times New Roman" w:hAnsi="Arial" w:cs="Arial"/>
                <w:sz w:val="18"/>
                <w:szCs w:val="22"/>
                <w:lang w:eastAsia="sl-SI"/>
              </w:rPr>
              <w:t>Responsible person:</w:t>
            </w:r>
          </w:p>
        </w:tc>
        <w:tc>
          <w:tcPr>
            <w:tcW w:w="2676" w:type="dxa"/>
            <w:tcBorders>
              <w:top w:val="single" w:sz="4" w:space="0" w:color="auto"/>
              <w:left w:val="single" w:sz="4" w:space="0" w:color="auto"/>
              <w:bottom w:val="single" w:sz="4" w:space="0" w:color="auto"/>
              <w:right w:val="single" w:sz="4" w:space="0" w:color="auto"/>
            </w:tcBorders>
          </w:tcPr>
          <w:p w14:paraId="6889734F" w14:textId="70386527" w:rsidR="000F2C86" w:rsidRPr="00B9210B" w:rsidRDefault="00A503F3" w:rsidP="001D128F">
            <w:pPr>
              <w:tabs>
                <w:tab w:val="center" w:pos="4536"/>
                <w:tab w:val="right" w:pos="9072"/>
              </w:tabs>
              <w:spacing w:after="0" w:line="240" w:lineRule="auto"/>
              <w:rPr>
                <w:rFonts w:ascii="Arial" w:eastAsia="Times New Roman" w:hAnsi="Arial" w:cs="Arial"/>
                <w:sz w:val="18"/>
                <w:szCs w:val="22"/>
                <w:lang w:eastAsia="sl-SI"/>
              </w:rPr>
            </w:pPr>
            <w:r w:rsidRPr="00B9210B">
              <w:rPr>
                <w:rFonts w:ascii="Arial" w:eastAsia="Times New Roman" w:hAnsi="Arial" w:cs="Arial"/>
                <w:sz w:val="20"/>
                <w:lang w:eastAsia="sl-SI"/>
              </w:rPr>
              <w:fldChar w:fldCharType="begin">
                <w:ffData>
                  <w:name w:val="Besedilo2"/>
                  <w:enabled/>
                  <w:calcOnExit w:val="0"/>
                  <w:textInput/>
                </w:ffData>
              </w:fldChar>
            </w:r>
            <w:r w:rsidRPr="00B9210B">
              <w:rPr>
                <w:rFonts w:ascii="Arial" w:eastAsia="Times New Roman" w:hAnsi="Arial" w:cs="Arial"/>
                <w:sz w:val="20"/>
                <w:lang w:eastAsia="sl-SI"/>
              </w:rPr>
              <w:instrText xml:space="preserve"> FORMTEXT </w:instrText>
            </w:r>
            <w:r w:rsidRPr="00B9210B">
              <w:rPr>
                <w:rFonts w:ascii="Arial" w:eastAsia="Times New Roman" w:hAnsi="Arial" w:cs="Arial"/>
                <w:sz w:val="20"/>
                <w:lang w:eastAsia="sl-SI"/>
              </w:rPr>
            </w:r>
            <w:r w:rsidRPr="00B9210B">
              <w:rPr>
                <w:rFonts w:ascii="Arial" w:eastAsia="Times New Roman" w:hAnsi="Arial" w:cs="Arial"/>
                <w:sz w:val="20"/>
                <w:lang w:eastAsia="sl-SI"/>
              </w:rPr>
              <w:fldChar w:fldCharType="separate"/>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003B133D">
              <w:rPr>
                <w:rFonts w:ascii="Arial" w:eastAsia="Times New Roman" w:hAnsi="Arial" w:cs="Arial"/>
                <w:sz w:val="20"/>
                <w:lang w:eastAsia="sl-SI"/>
              </w:rPr>
              <w:t> </w:t>
            </w:r>
            <w:r w:rsidRPr="00B9210B">
              <w:rPr>
                <w:rFonts w:ascii="Arial" w:eastAsia="Times New Roman" w:hAnsi="Arial" w:cs="Arial"/>
                <w:sz w:val="20"/>
                <w:lang w:eastAsia="sl-SI"/>
              </w:rPr>
              <w:fldChar w:fldCharType="end"/>
            </w:r>
          </w:p>
        </w:tc>
      </w:tr>
      <w:tr w:rsidR="000F2C86" w:rsidRPr="00B9210B" w14:paraId="1872DD48" w14:textId="77777777" w:rsidTr="001D128F">
        <w:trPr>
          <w:cantSplit/>
          <w:trHeight w:val="1529"/>
          <w:jc w:val="center"/>
        </w:trPr>
        <w:tc>
          <w:tcPr>
            <w:tcW w:w="1520" w:type="dxa"/>
            <w:tcBorders>
              <w:top w:val="single" w:sz="4" w:space="0" w:color="auto"/>
              <w:left w:val="single" w:sz="4" w:space="0" w:color="auto"/>
              <w:bottom w:val="single" w:sz="4" w:space="0" w:color="auto"/>
              <w:right w:val="single" w:sz="4" w:space="0" w:color="auto"/>
            </w:tcBorders>
          </w:tcPr>
          <w:p w14:paraId="78F49053" w14:textId="64C6F215" w:rsidR="000F2C86" w:rsidRPr="00B9210B" w:rsidRDefault="00936D15" w:rsidP="001D128F">
            <w:pPr>
              <w:tabs>
                <w:tab w:val="center" w:pos="4536"/>
                <w:tab w:val="right" w:pos="9072"/>
              </w:tabs>
              <w:spacing w:after="0" w:line="240" w:lineRule="auto"/>
              <w:rPr>
                <w:rFonts w:ascii="Arial" w:eastAsia="Times New Roman" w:hAnsi="Arial" w:cs="Arial"/>
                <w:sz w:val="10"/>
                <w:szCs w:val="22"/>
                <w:lang w:eastAsia="sl-SI"/>
              </w:rPr>
            </w:pPr>
            <w:r>
              <w:rPr>
                <w:rFonts w:ascii="Arial" w:eastAsia="Times New Roman" w:hAnsi="Arial" w:cs="Arial"/>
                <w:sz w:val="18"/>
                <w:szCs w:val="22"/>
                <w:lang w:eastAsia="sl-SI"/>
              </w:rPr>
              <w:t>Customer's stamp</w:t>
            </w:r>
            <w:r w:rsidR="000F2C86" w:rsidRPr="00B9210B">
              <w:rPr>
                <w:rFonts w:ascii="Arial" w:eastAsia="Times New Roman" w:hAnsi="Arial" w:cs="Arial"/>
                <w:sz w:val="18"/>
                <w:szCs w:val="22"/>
                <w:lang w:eastAsia="sl-SI"/>
              </w:rPr>
              <w:t>:</w:t>
            </w:r>
          </w:p>
        </w:tc>
        <w:tc>
          <w:tcPr>
            <w:tcW w:w="3120" w:type="dxa"/>
            <w:tcBorders>
              <w:top w:val="single" w:sz="4" w:space="0" w:color="auto"/>
              <w:left w:val="single" w:sz="4" w:space="0" w:color="auto"/>
              <w:bottom w:val="single" w:sz="4" w:space="0" w:color="auto"/>
              <w:right w:val="single" w:sz="4" w:space="0" w:color="auto"/>
            </w:tcBorders>
          </w:tcPr>
          <w:p w14:paraId="5951CB71" w14:textId="77777777" w:rsidR="000F2C86" w:rsidRPr="00EE202B" w:rsidRDefault="000F2C86" w:rsidP="001D128F">
            <w:pPr>
              <w:tabs>
                <w:tab w:val="center" w:pos="4536"/>
                <w:tab w:val="right" w:pos="9072"/>
              </w:tabs>
              <w:spacing w:after="0" w:line="240" w:lineRule="auto"/>
              <w:rPr>
                <w:rFonts w:ascii="Arial" w:eastAsia="Times New Roman" w:hAnsi="Arial" w:cs="Arial"/>
                <w:sz w:val="20"/>
                <w:lang w:eastAsia="sl-SI"/>
              </w:rPr>
            </w:pPr>
          </w:p>
        </w:tc>
        <w:tc>
          <w:tcPr>
            <w:tcW w:w="2537" w:type="dxa"/>
            <w:tcBorders>
              <w:top w:val="single" w:sz="4" w:space="0" w:color="auto"/>
              <w:left w:val="single" w:sz="4" w:space="0" w:color="auto"/>
              <w:bottom w:val="single" w:sz="4" w:space="0" w:color="auto"/>
            </w:tcBorders>
          </w:tcPr>
          <w:p w14:paraId="31F6A1AB" w14:textId="42F3AD87" w:rsidR="000F2C86" w:rsidRPr="00B9210B" w:rsidRDefault="00936D15" w:rsidP="001D128F">
            <w:pPr>
              <w:tabs>
                <w:tab w:val="center" w:pos="4536"/>
                <w:tab w:val="right" w:pos="9072"/>
              </w:tabs>
              <w:spacing w:after="0" w:line="240" w:lineRule="auto"/>
              <w:rPr>
                <w:rFonts w:ascii="Arial" w:eastAsia="Times New Roman" w:hAnsi="Arial" w:cs="Arial"/>
                <w:sz w:val="10"/>
                <w:szCs w:val="22"/>
                <w:lang w:eastAsia="sl-SI"/>
              </w:rPr>
            </w:pPr>
            <w:r>
              <w:rPr>
                <w:rFonts w:ascii="Arial" w:eastAsia="Times New Roman" w:hAnsi="Arial" w:cs="Arial"/>
                <w:sz w:val="18"/>
                <w:szCs w:val="22"/>
                <w:lang w:eastAsia="sl-SI"/>
              </w:rPr>
              <w:t>Responsible person's signature</w:t>
            </w:r>
            <w:r w:rsidR="000F2C86" w:rsidRPr="00B9210B">
              <w:rPr>
                <w:rFonts w:ascii="Arial" w:eastAsia="Times New Roman" w:hAnsi="Arial" w:cs="Arial"/>
                <w:sz w:val="18"/>
                <w:szCs w:val="22"/>
                <w:lang w:eastAsia="sl-SI"/>
              </w:rPr>
              <w:t>:</w:t>
            </w:r>
          </w:p>
        </w:tc>
        <w:tc>
          <w:tcPr>
            <w:tcW w:w="2676" w:type="dxa"/>
            <w:tcBorders>
              <w:top w:val="single" w:sz="4" w:space="0" w:color="auto"/>
              <w:left w:val="single" w:sz="4" w:space="0" w:color="auto"/>
              <w:bottom w:val="single" w:sz="4" w:space="0" w:color="auto"/>
              <w:right w:val="single" w:sz="4" w:space="0" w:color="auto"/>
            </w:tcBorders>
          </w:tcPr>
          <w:p w14:paraId="5DA4DB03" w14:textId="15363245" w:rsidR="000F2C86" w:rsidRPr="00EE202B" w:rsidRDefault="000F2C86" w:rsidP="001D128F">
            <w:pPr>
              <w:tabs>
                <w:tab w:val="center" w:pos="4536"/>
                <w:tab w:val="right" w:pos="9072"/>
              </w:tabs>
              <w:spacing w:after="0" w:line="240" w:lineRule="auto"/>
              <w:rPr>
                <w:rFonts w:ascii="Arial" w:eastAsia="Times New Roman" w:hAnsi="Arial" w:cs="Arial"/>
                <w:sz w:val="20"/>
                <w:lang w:eastAsia="sl-SI"/>
              </w:rPr>
            </w:pPr>
          </w:p>
        </w:tc>
      </w:tr>
    </w:tbl>
    <w:p w14:paraId="099FC8CF" w14:textId="77777777" w:rsidR="000F2C86" w:rsidRPr="00B9210B" w:rsidRDefault="000F2C86" w:rsidP="000F2C86">
      <w:pPr>
        <w:spacing w:before="120" w:after="0" w:line="240" w:lineRule="auto"/>
        <w:rPr>
          <w:rFonts w:ascii="Arial" w:hAnsi="Arial" w:cs="Arial"/>
        </w:rPr>
      </w:pPr>
    </w:p>
    <w:p w14:paraId="51E762C6" w14:textId="77777777" w:rsidR="000F2C86" w:rsidRPr="00B9210B" w:rsidRDefault="000F2C86" w:rsidP="000F2C86">
      <w:pPr>
        <w:pStyle w:val="Header"/>
        <w:spacing w:after="420"/>
        <w:rPr>
          <w:rFonts w:ascii="Arial" w:hAnsi="Arial" w:cs="Arial"/>
          <w:b/>
          <w:sz w:val="20"/>
        </w:rPr>
      </w:pPr>
      <w:r w:rsidRPr="00B9210B">
        <w:rPr>
          <w:rFonts w:ascii="Arial" w:hAnsi="Arial" w:cs="Arial"/>
          <w:noProof/>
          <w:lang w:eastAsia="sl-SI"/>
        </w:rPr>
        <mc:AlternateContent>
          <mc:Choice Requires="wps">
            <w:drawing>
              <wp:inline distT="0" distB="0" distL="0" distR="0" wp14:anchorId="663954A8" wp14:editId="63599C2C">
                <wp:extent cx="6000750" cy="1571625"/>
                <wp:effectExtent l="0" t="0" r="19050" b="28575"/>
                <wp:docPr id="11" name="Text Box 11"/>
                <wp:cNvGraphicFramePr/>
                <a:graphic xmlns:a="http://schemas.openxmlformats.org/drawingml/2006/main">
                  <a:graphicData uri="http://schemas.microsoft.com/office/word/2010/wordprocessingShape">
                    <wps:wsp>
                      <wps:cNvSpPr txBox="1"/>
                      <wps:spPr>
                        <a:xfrm>
                          <a:off x="0" y="0"/>
                          <a:ext cx="6000750" cy="1571625"/>
                        </a:xfrm>
                        <a:prstGeom prst="roundRect">
                          <a:avLst>
                            <a:gd name="adj" fmla="val 7842"/>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2776BE8" w14:textId="366AB88D" w:rsidR="000F2C86" w:rsidRPr="00B9210B" w:rsidRDefault="00936D15" w:rsidP="000F2C86">
                            <w:pPr>
                              <w:ind w:right="307"/>
                              <w:outlineLvl w:val="0"/>
                              <w:rPr>
                                <w:rFonts w:ascii="Arial" w:hAnsi="Arial" w:cs="Arial"/>
                                <w:b/>
                                <w:bCs/>
                                <w:color w:val="C00000"/>
                                <w:sz w:val="20"/>
                              </w:rPr>
                            </w:pPr>
                            <w:r>
                              <w:rPr>
                                <w:rFonts w:ascii="Arial" w:hAnsi="Arial" w:cs="Arial"/>
                                <w:b/>
                                <w:bCs/>
                                <w:color w:val="C00000"/>
                                <w:sz w:val="20"/>
                              </w:rPr>
                              <w:t>LEGAL NOTICE</w:t>
                            </w:r>
                          </w:p>
                          <w:p w14:paraId="028682A5" w14:textId="4DC16250" w:rsidR="00936D15" w:rsidRDefault="00936D15" w:rsidP="00936D15">
                            <w:pPr>
                              <w:pStyle w:val="Header"/>
                              <w:ind w:right="307"/>
                              <w:rPr>
                                <w:rFonts w:ascii="Arial" w:hAnsi="Arial" w:cs="Arial"/>
                                <w:sz w:val="20"/>
                              </w:rPr>
                            </w:pPr>
                            <w:r w:rsidRPr="00050D25">
                              <w:rPr>
                                <w:rFonts w:ascii="Arial" w:hAnsi="Arial" w:cs="Arial"/>
                                <w:b/>
                                <w:bCs/>
                                <w:sz w:val="20"/>
                              </w:rPr>
                              <w:t>Halcom d.d.</w:t>
                            </w:r>
                            <w:r w:rsidRPr="00050D25">
                              <w:rPr>
                                <w:rFonts w:ascii="Arial" w:hAnsi="Arial" w:cs="Arial"/>
                                <w:sz w:val="20"/>
                              </w:rPr>
                              <w:t xml:space="preserve"> performs work and services under this order in accordance with the applicable Halcom General Terms and Conditions for Support and Maintenance. Client is solely responsible for providing an up-to-date backup of data and information prior to installing the software or in the event of any tampering with servers or workstations.</w:t>
                            </w:r>
                          </w:p>
                          <w:p w14:paraId="0EE56D29" w14:textId="77777777" w:rsidR="00936D15" w:rsidRDefault="00936D15" w:rsidP="00936D15">
                            <w:pPr>
                              <w:pStyle w:val="Header"/>
                              <w:ind w:right="307"/>
                              <w:rPr>
                                <w:rFonts w:ascii="Arial" w:hAnsi="Arial" w:cs="Arial"/>
                                <w:sz w:val="20"/>
                              </w:rPr>
                            </w:pPr>
                          </w:p>
                          <w:p w14:paraId="27A8AD12" w14:textId="269550C7" w:rsidR="000F2C86" w:rsidRPr="00B9210B" w:rsidRDefault="00936D15" w:rsidP="00936D15">
                            <w:pPr>
                              <w:pStyle w:val="Header"/>
                              <w:ind w:right="307"/>
                              <w:rPr>
                                <w:rFonts w:ascii="Arial" w:hAnsi="Arial" w:cs="Arial"/>
                                <w:sz w:val="20"/>
                              </w:rPr>
                            </w:pPr>
                            <w:r w:rsidRPr="00050D25">
                              <w:rPr>
                                <w:rFonts w:ascii="Arial" w:hAnsi="Arial" w:cs="Arial"/>
                                <w:sz w:val="20"/>
                              </w:rPr>
                              <w:t>In no event shall Halcom be liable for any damages resulting from the loss of data and information.</w:t>
                            </w:r>
                          </w:p>
                        </w:txbxContent>
                      </wps:txbx>
                      <wps:bodyPr rot="0" spcFirstLastPara="0" vertOverflow="overflow" horzOverflow="overflow" vert="horz" wrap="square" lIns="266700" tIns="88900" rIns="88900" bIns="88900" numCol="1" spcCol="0" rtlCol="0" fromWordArt="0" anchor="t" anchorCtr="0" forceAA="0" compatLnSpc="1">
                        <a:prstTxWarp prst="textNoShape">
                          <a:avLst/>
                        </a:prstTxWarp>
                        <a:noAutofit/>
                      </wps:bodyPr>
                    </wps:wsp>
                  </a:graphicData>
                </a:graphic>
              </wp:inline>
            </w:drawing>
          </mc:Choice>
          <mc:Fallback>
            <w:pict>
              <v:roundrect w14:anchorId="663954A8" id="Text Box 11" o:spid="_x0000_s1026" style="width:472.5pt;height:123.75pt;visibility:visible;mso-wrap-style:square;mso-left-percent:-10001;mso-top-percent:-10001;mso-position-horizontal:absolute;mso-position-horizontal-relative:char;mso-position-vertical:absolute;mso-position-vertical-relative:line;mso-left-percent:-10001;mso-top-percent:-10001;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" filled="f" strokecolor="#c00000" strokeweight="1pt">
                <v:stroke joinstyle="miter"/>
                <v:textbox inset="21pt,7pt,7pt,7pt">
                  <w:txbxContent>
                    <w:p w14:paraId="32776BE8" w14:textId="366AB88D" w:rsidR="000F2C86" w:rsidRPr="00B9210B" w:rsidRDefault="00936D15" w:rsidP="000F2C86">
                      <w:pPr>
                        <w:ind w:right="307"/>
                        <w:outlineLvl w:val="0"/>
                        <w:rPr>
                          <w:rFonts w:ascii="Arial" w:hAnsi="Arial" w:cs="Arial"/>
                          <w:b/>
                          <w:bCs/>
                          <w:color w:val="C00000"/>
                          <w:sz w:val="20"/>
                        </w:rPr>
                      </w:pPr>
                      <w:r>
                        <w:rPr>
                          <w:rFonts w:ascii="Arial" w:hAnsi="Arial" w:cs="Arial"/>
                          <w:b/>
                          <w:bCs/>
                          <w:color w:val="C00000"/>
                          <w:sz w:val="20"/>
                        </w:rPr>
                        <w:t>LEGAL NOTICE</w:t>
                      </w:r>
                    </w:p>
                    <w:p w14:paraId="028682A5" w14:textId="4DC16250" w:rsidR="00936D15" w:rsidRDefault="00936D15" w:rsidP="00936D15">
                      <w:pPr>
                        <w:pStyle w:val="Header"/>
                        <w:ind w:right="307"/>
                        <w:rPr>
                          <w:rFonts w:ascii="Arial" w:hAnsi="Arial" w:cs="Arial"/>
                          <w:sz w:val="20"/>
                        </w:rPr>
                      </w:pPr>
                      <w:r w:rsidRPr="00050D25">
                        <w:rPr>
                          <w:rFonts w:ascii="Arial" w:hAnsi="Arial" w:cs="Arial"/>
                          <w:b/>
                          <w:bCs/>
                          <w:sz w:val="20"/>
                        </w:rPr>
                        <w:t xml:space="preserve">Halcom </w:t>
                      </w:r>
                      <w:proofErr w:type="spellStart"/>
                      <w:r w:rsidRPr="00050D25">
                        <w:rPr>
                          <w:rFonts w:ascii="Arial" w:hAnsi="Arial" w:cs="Arial"/>
                          <w:b/>
                          <w:bCs/>
                          <w:sz w:val="20"/>
                        </w:rPr>
                        <w:t>d.d</w:t>
                      </w:r>
                      <w:proofErr w:type="spellEnd"/>
                      <w:r w:rsidRPr="00050D25">
                        <w:rPr>
                          <w:rFonts w:ascii="Arial" w:hAnsi="Arial" w:cs="Arial"/>
                          <w:b/>
                          <w:bCs/>
                          <w:sz w:val="20"/>
                        </w:rPr>
                        <w:t>.</w:t>
                      </w:r>
                      <w:r w:rsidRPr="00050D25">
                        <w:rPr>
                          <w:rFonts w:ascii="Arial" w:hAnsi="Arial" w:cs="Arial"/>
                          <w:sz w:val="20"/>
                        </w:rPr>
                        <w:t xml:space="preserve"> </w:t>
                      </w:r>
                      <w:proofErr w:type="spellStart"/>
                      <w:r w:rsidRPr="00050D25">
                        <w:rPr>
                          <w:rFonts w:ascii="Arial" w:hAnsi="Arial" w:cs="Arial"/>
                          <w:sz w:val="20"/>
                        </w:rPr>
                        <w:t>performs</w:t>
                      </w:r>
                      <w:proofErr w:type="spellEnd"/>
                      <w:r w:rsidRPr="00050D25">
                        <w:rPr>
                          <w:rFonts w:ascii="Arial" w:hAnsi="Arial" w:cs="Arial"/>
                          <w:sz w:val="20"/>
                        </w:rPr>
                        <w:t xml:space="preserve"> </w:t>
                      </w:r>
                      <w:proofErr w:type="spellStart"/>
                      <w:r w:rsidRPr="00050D25">
                        <w:rPr>
                          <w:rFonts w:ascii="Arial" w:hAnsi="Arial" w:cs="Arial"/>
                          <w:sz w:val="20"/>
                        </w:rPr>
                        <w:t>work</w:t>
                      </w:r>
                      <w:proofErr w:type="spellEnd"/>
                      <w:r w:rsidRPr="00050D25">
                        <w:rPr>
                          <w:rFonts w:ascii="Arial" w:hAnsi="Arial" w:cs="Arial"/>
                          <w:sz w:val="20"/>
                        </w:rPr>
                        <w:t xml:space="preserve"> </w:t>
                      </w:r>
                      <w:proofErr w:type="spellStart"/>
                      <w:r w:rsidRPr="00050D25">
                        <w:rPr>
                          <w:rFonts w:ascii="Arial" w:hAnsi="Arial" w:cs="Arial"/>
                          <w:sz w:val="20"/>
                        </w:rPr>
                        <w:t>and</w:t>
                      </w:r>
                      <w:proofErr w:type="spellEnd"/>
                      <w:r w:rsidRPr="00050D25">
                        <w:rPr>
                          <w:rFonts w:ascii="Arial" w:hAnsi="Arial" w:cs="Arial"/>
                          <w:sz w:val="20"/>
                        </w:rPr>
                        <w:t xml:space="preserve"> </w:t>
                      </w:r>
                      <w:proofErr w:type="spellStart"/>
                      <w:r w:rsidRPr="00050D25">
                        <w:rPr>
                          <w:rFonts w:ascii="Arial" w:hAnsi="Arial" w:cs="Arial"/>
                          <w:sz w:val="20"/>
                        </w:rPr>
                        <w:t>services</w:t>
                      </w:r>
                      <w:proofErr w:type="spellEnd"/>
                      <w:r w:rsidRPr="00050D25">
                        <w:rPr>
                          <w:rFonts w:ascii="Arial" w:hAnsi="Arial" w:cs="Arial"/>
                          <w:sz w:val="20"/>
                        </w:rPr>
                        <w:t xml:space="preserve"> </w:t>
                      </w:r>
                      <w:proofErr w:type="spellStart"/>
                      <w:r w:rsidRPr="00050D25">
                        <w:rPr>
                          <w:rFonts w:ascii="Arial" w:hAnsi="Arial" w:cs="Arial"/>
                          <w:sz w:val="20"/>
                        </w:rPr>
                        <w:t>under</w:t>
                      </w:r>
                      <w:proofErr w:type="spellEnd"/>
                      <w:r w:rsidRPr="00050D25">
                        <w:rPr>
                          <w:rFonts w:ascii="Arial" w:hAnsi="Arial" w:cs="Arial"/>
                          <w:sz w:val="20"/>
                        </w:rPr>
                        <w:t xml:space="preserve"> </w:t>
                      </w:r>
                      <w:proofErr w:type="spellStart"/>
                      <w:r w:rsidRPr="00050D25">
                        <w:rPr>
                          <w:rFonts w:ascii="Arial" w:hAnsi="Arial" w:cs="Arial"/>
                          <w:sz w:val="20"/>
                        </w:rPr>
                        <w:t>this</w:t>
                      </w:r>
                      <w:proofErr w:type="spellEnd"/>
                      <w:r w:rsidRPr="00050D25">
                        <w:rPr>
                          <w:rFonts w:ascii="Arial" w:hAnsi="Arial" w:cs="Arial"/>
                          <w:sz w:val="20"/>
                        </w:rPr>
                        <w:t xml:space="preserve"> </w:t>
                      </w:r>
                      <w:proofErr w:type="spellStart"/>
                      <w:r w:rsidRPr="00050D25">
                        <w:rPr>
                          <w:rFonts w:ascii="Arial" w:hAnsi="Arial" w:cs="Arial"/>
                          <w:sz w:val="20"/>
                        </w:rPr>
                        <w:t>order</w:t>
                      </w:r>
                      <w:proofErr w:type="spellEnd"/>
                      <w:r w:rsidRPr="00050D25">
                        <w:rPr>
                          <w:rFonts w:ascii="Arial" w:hAnsi="Arial" w:cs="Arial"/>
                          <w:sz w:val="20"/>
                        </w:rPr>
                        <w:t xml:space="preserve"> in </w:t>
                      </w:r>
                      <w:proofErr w:type="spellStart"/>
                      <w:r w:rsidRPr="00050D25">
                        <w:rPr>
                          <w:rFonts w:ascii="Arial" w:hAnsi="Arial" w:cs="Arial"/>
                          <w:sz w:val="20"/>
                        </w:rPr>
                        <w:t>accordance</w:t>
                      </w:r>
                      <w:proofErr w:type="spellEnd"/>
                      <w:r w:rsidRPr="00050D25">
                        <w:rPr>
                          <w:rFonts w:ascii="Arial" w:hAnsi="Arial" w:cs="Arial"/>
                          <w:sz w:val="20"/>
                        </w:rPr>
                        <w:t xml:space="preserve"> </w:t>
                      </w:r>
                      <w:proofErr w:type="spellStart"/>
                      <w:r w:rsidRPr="00050D25">
                        <w:rPr>
                          <w:rFonts w:ascii="Arial" w:hAnsi="Arial" w:cs="Arial"/>
                          <w:sz w:val="20"/>
                        </w:rPr>
                        <w:t>with</w:t>
                      </w:r>
                      <w:proofErr w:type="spellEnd"/>
                      <w:r w:rsidRPr="00050D25">
                        <w:rPr>
                          <w:rFonts w:ascii="Arial" w:hAnsi="Arial" w:cs="Arial"/>
                          <w:sz w:val="20"/>
                        </w:rPr>
                        <w:t xml:space="preserve"> </w:t>
                      </w:r>
                      <w:proofErr w:type="spellStart"/>
                      <w:r w:rsidRPr="00050D25">
                        <w:rPr>
                          <w:rFonts w:ascii="Arial" w:hAnsi="Arial" w:cs="Arial"/>
                          <w:sz w:val="20"/>
                        </w:rPr>
                        <w:t>the</w:t>
                      </w:r>
                      <w:proofErr w:type="spellEnd"/>
                      <w:r w:rsidRPr="00050D25">
                        <w:rPr>
                          <w:rFonts w:ascii="Arial" w:hAnsi="Arial" w:cs="Arial"/>
                          <w:sz w:val="20"/>
                        </w:rPr>
                        <w:t xml:space="preserve"> </w:t>
                      </w:r>
                      <w:proofErr w:type="spellStart"/>
                      <w:r w:rsidRPr="00050D25">
                        <w:rPr>
                          <w:rFonts w:ascii="Arial" w:hAnsi="Arial" w:cs="Arial"/>
                          <w:sz w:val="20"/>
                        </w:rPr>
                        <w:t>applicable</w:t>
                      </w:r>
                      <w:proofErr w:type="spellEnd"/>
                      <w:r w:rsidRPr="00050D25">
                        <w:rPr>
                          <w:rFonts w:ascii="Arial" w:hAnsi="Arial" w:cs="Arial"/>
                          <w:sz w:val="20"/>
                        </w:rPr>
                        <w:t xml:space="preserve"> Halcom General </w:t>
                      </w:r>
                      <w:proofErr w:type="spellStart"/>
                      <w:r w:rsidRPr="00050D25">
                        <w:rPr>
                          <w:rFonts w:ascii="Arial" w:hAnsi="Arial" w:cs="Arial"/>
                          <w:sz w:val="20"/>
                        </w:rPr>
                        <w:t>Terms</w:t>
                      </w:r>
                      <w:proofErr w:type="spellEnd"/>
                      <w:r w:rsidRPr="00050D25">
                        <w:rPr>
                          <w:rFonts w:ascii="Arial" w:hAnsi="Arial" w:cs="Arial"/>
                          <w:sz w:val="20"/>
                        </w:rPr>
                        <w:t xml:space="preserve"> </w:t>
                      </w:r>
                      <w:proofErr w:type="spellStart"/>
                      <w:r w:rsidRPr="00050D25">
                        <w:rPr>
                          <w:rFonts w:ascii="Arial" w:hAnsi="Arial" w:cs="Arial"/>
                          <w:sz w:val="20"/>
                        </w:rPr>
                        <w:t>and</w:t>
                      </w:r>
                      <w:proofErr w:type="spellEnd"/>
                      <w:r w:rsidRPr="00050D25">
                        <w:rPr>
                          <w:rFonts w:ascii="Arial" w:hAnsi="Arial" w:cs="Arial"/>
                          <w:sz w:val="20"/>
                        </w:rPr>
                        <w:t xml:space="preserve"> </w:t>
                      </w:r>
                      <w:proofErr w:type="spellStart"/>
                      <w:r w:rsidRPr="00050D25">
                        <w:rPr>
                          <w:rFonts w:ascii="Arial" w:hAnsi="Arial" w:cs="Arial"/>
                          <w:sz w:val="20"/>
                        </w:rPr>
                        <w:t>Conditions</w:t>
                      </w:r>
                      <w:proofErr w:type="spellEnd"/>
                      <w:r w:rsidRPr="00050D25">
                        <w:rPr>
                          <w:rFonts w:ascii="Arial" w:hAnsi="Arial" w:cs="Arial"/>
                          <w:sz w:val="20"/>
                        </w:rPr>
                        <w:t xml:space="preserve"> </w:t>
                      </w:r>
                      <w:proofErr w:type="spellStart"/>
                      <w:r w:rsidRPr="00050D25">
                        <w:rPr>
                          <w:rFonts w:ascii="Arial" w:hAnsi="Arial" w:cs="Arial"/>
                          <w:sz w:val="20"/>
                        </w:rPr>
                        <w:t>for</w:t>
                      </w:r>
                      <w:proofErr w:type="spellEnd"/>
                      <w:r w:rsidRPr="00050D25">
                        <w:rPr>
                          <w:rFonts w:ascii="Arial" w:hAnsi="Arial" w:cs="Arial"/>
                          <w:sz w:val="20"/>
                        </w:rPr>
                        <w:t xml:space="preserve"> Support </w:t>
                      </w:r>
                      <w:proofErr w:type="spellStart"/>
                      <w:r w:rsidRPr="00050D25">
                        <w:rPr>
                          <w:rFonts w:ascii="Arial" w:hAnsi="Arial" w:cs="Arial"/>
                          <w:sz w:val="20"/>
                        </w:rPr>
                        <w:t>and</w:t>
                      </w:r>
                      <w:proofErr w:type="spellEnd"/>
                      <w:r w:rsidRPr="00050D25">
                        <w:rPr>
                          <w:rFonts w:ascii="Arial" w:hAnsi="Arial" w:cs="Arial"/>
                          <w:sz w:val="20"/>
                        </w:rPr>
                        <w:t xml:space="preserve"> </w:t>
                      </w:r>
                      <w:proofErr w:type="spellStart"/>
                      <w:r w:rsidRPr="00050D25">
                        <w:rPr>
                          <w:rFonts w:ascii="Arial" w:hAnsi="Arial" w:cs="Arial"/>
                          <w:sz w:val="20"/>
                        </w:rPr>
                        <w:t>Maintenance</w:t>
                      </w:r>
                      <w:proofErr w:type="spellEnd"/>
                      <w:r w:rsidRPr="00050D25">
                        <w:rPr>
                          <w:rFonts w:ascii="Arial" w:hAnsi="Arial" w:cs="Arial"/>
                          <w:sz w:val="20"/>
                        </w:rPr>
                        <w:t xml:space="preserve">. </w:t>
                      </w:r>
                      <w:proofErr w:type="spellStart"/>
                      <w:r w:rsidRPr="00050D25">
                        <w:rPr>
                          <w:rFonts w:ascii="Arial" w:hAnsi="Arial" w:cs="Arial"/>
                          <w:sz w:val="20"/>
                        </w:rPr>
                        <w:t>Client</w:t>
                      </w:r>
                      <w:proofErr w:type="spellEnd"/>
                      <w:r w:rsidRPr="00050D25">
                        <w:rPr>
                          <w:rFonts w:ascii="Arial" w:hAnsi="Arial" w:cs="Arial"/>
                          <w:sz w:val="20"/>
                        </w:rPr>
                        <w:t xml:space="preserve"> is </w:t>
                      </w:r>
                      <w:proofErr w:type="spellStart"/>
                      <w:r w:rsidRPr="00050D25">
                        <w:rPr>
                          <w:rFonts w:ascii="Arial" w:hAnsi="Arial" w:cs="Arial"/>
                          <w:sz w:val="20"/>
                        </w:rPr>
                        <w:t>solely</w:t>
                      </w:r>
                      <w:proofErr w:type="spellEnd"/>
                      <w:r w:rsidRPr="00050D25">
                        <w:rPr>
                          <w:rFonts w:ascii="Arial" w:hAnsi="Arial" w:cs="Arial"/>
                          <w:sz w:val="20"/>
                        </w:rPr>
                        <w:t xml:space="preserve"> </w:t>
                      </w:r>
                      <w:proofErr w:type="spellStart"/>
                      <w:r w:rsidRPr="00050D25">
                        <w:rPr>
                          <w:rFonts w:ascii="Arial" w:hAnsi="Arial" w:cs="Arial"/>
                          <w:sz w:val="20"/>
                        </w:rPr>
                        <w:t>responsible</w:t>
                      </w:r>
                      <w:proofErr w:type="spellEnd"/>
                      <w:r w:rsidRPr="00050D25">
                        <w:rPr>
                          <w:rFonts w:ascii="Arial" w:hAnsi="Arial" w:cs="Arial"/>
                          <w:sz w:val="20"/>
                        </w:rPr>
                        <w:t xml:space="preserve"> </w:t>
                      </w:r>
                      <w:proofErr w:type="spellStart"/>
                      <w:r w:rsidRPr="00050D25">
                        <w:rPr>
                          <w:rFonts w:ascii="Arial" w:hAnsi="Arial" w:cs="Arial"/>
                          <w:sz w:val="20"/>
                        </w:rPr>
                        <w:t>for</w:t>
                      </w:r>
                      <w:proofErr w:type="spellEnd"/>
                      <w:r w:rsidRPr="00050D25">
                        <w:rPr>
                          <w:rFonts w:ascii="Arial" w:hAnsi="Arial" w:cs="Arial"/>
                          <w:sz w:val="20"/>
                        </w:rPr>
                        <w:t xml:space="preserve"> </w:t>
                      </w:r>
                      <w:proofErr w:type="spellStart"/>
                      <w:r w:rsidRPr="00050D25">
                        <w:rPr>
                          <w:rFonts w:ascii="Arial" w:hAnsi="Arial" w:cs="Arial"/>
                          <w:sz w:val="20"/>
                        </w:rPr>
                        <w:t>providing</w:t>
                      </w:r>
                      <w:proofErr w:type="spellEnd"/>
                      <w:r w:rsidRPr="00050D25">
                        <w:rPr>
                          <w:rFonts w:ascii="Arial" w:hAnsi="Arial" w:cs="Arial"/>
                          <w:sz w:val="20"/>
                        </w:rPr>
                        <w:t xml:space="preserve"> </w:t>
                      </w:r>
                      <w:proofErr w:type="spellStart"/>
                      <w:r w:rsidRPr="00050D25">
                        <w:rPr>
                          <w:rFonts w:ascii="Arial" w:hAnsi="Arial" w:cs="Arial"/>
                          <w:sz w:val="20"/>
                        </w:rPr>
                        <w:t>an</w:t>
                      </w:r>
                      <w:proofErr w:type="spellEnd"/>
                      <w:r w:rsidRPr="00050D25">
                        <w:rPr>
                          <w:rFonts w:ascii="Arial" w:hAnsi="Arial" w:cs="Arial"/>
                          <w:sz w:val="20"/>
                        </w:rPr>
                        <w:t xml:space="preserve"> up-to-date </w:t>
                      </w:r>
                      <w:proofErr w:type="spellStart"/>
                      <w:r w:rsidRPr="00050D25">
                        <w:rPr>
                          <w:rFonts w:ascii="Arial" w:hAnsi="Arial" w:cs="Arial"/>
                          <w:sz w:val="20"/>
                        </w:rPr>
                        <w:t>backup</w:t>
                      </w:r>
                      <w:proofErr w:type="spellEnd"/>
                      <w:r w:rsidRPr="00050D25">
                        <w:rPr>
                          <w:rFonts w:ascii="Arial" w:hAnsi="Arial" w:cs="Arial"/>
                          <w:sz w:val="20"/>
                        </w:rPr>
                        <w:t xml:space="preserve"> </w:t>
                      </w:r>
                      <w:proofErr w:type="spellStart"/>
                      <w:r w:rsidRPr="00050D25">
                        <w:rPr>
                          <w:rFonts w:ascii="Arial" w:hAnsi="Arial" w:cs="Arial"/>
                          <w:sz w:val="20"/>
                        </w:rPr>
                        <w:t>of</w:t>
                      </w:r>
                      <w:proofErr w:type="spellEnd"/>
                      <w:r w:rsidRPr="00050D25">
                        <w:rPr>
                          <w:rFonts w:ascii="Arial" w:hAnsi="Arial" w:cs="Arial"/>
                          <w:sz w:val="20"/>
                        </w:rPr>
                        <w:t xml:space="preserve"> data </w:t>
                      </w:r>
                      <w:proofErr w:type="spellStart"/>
                      <w:r w:rsidRPr="00050D25">
                        <w:rPr>
                          <w:rFonts w:ascii="Arial" w:hAnsi="Arial" w:cs="Arial"/>
                          <w:sz w:val="20"/>
                        </w:rPr>
                        <w:t>and</w:t>
                      </w:r>
                      <w:proofErr w:type="spellEnd"/>
                      <w:r w:rsidRPr="00050D25">
                        <w:rPr>
                          <w:rFonts w:ascii="Arial" w:hAnsi="Arial" w:cs="Arial"/>
                          <w:sz w:val="20"/>
                        </w:rPr>
                        <w:t xml:space="preserve"> </w:t>
                      </w:r>
                      <w:proofErr w:type="spellStart"/>
                      <w:r w:rsidRPr="00050D25">
                        <w:rPr>
                          <w:rFonts w:ascii="Arial" w:hAnsi="Arial" w:cs="Arial"/>
                          <w:sz w:val="20"/>
                        </w:rPr>
                        <w:t>information</w:t>
                      </w:r>
                      <w:proofErr w:type="spellEnd"/>
                      <w:r w:rsidRPr="00050D25">
                        <w:rPr>
                          <w:rFonts w:ascii="Arial" w:hAnsi="Arial" w:cs="Arial"/>
                          <w:sz w:val="20"/>
                        </w:rPr>
                        <w:t xml:space="preserve"> prior to </w:t>
                      </w:r>
                      <w:proofErr w:type="spellStart"/>
                      <w:r w:rsidRPr="00050D25">
                        <w:rPr>
                          <w:rFonts w:ascii="Arial" w:hAnsi="Arial" w:cs="Arial"/>
                          <w:sz w:val="20"/>
                        </w:rPr>
                        <w:t>installing</w:t>
                      </w:r>
                      <w:proofErr w:type="spellEnd"/>
                      <w:r w:rsidRPr="00050D25">
                        <w:rPr>
                          <w:rFonts w:ascii="Arial" w:hAnsi="Arial" w:cs="Arial"/>
                          <w:sz w:val="20"/>
                        </w:rPr>
                        <w:t xml:space="preserve"> </w:t>
                      </w:r>
                      <w:proofErr w:type="spellStart"/>
                      <w:r w:rsidRPr="00050D25">
                        <w:rPr>
                          <w:rFonts w:ascii="Arial" w:hAnsi="Arial" w:cs="Arial"/>
                          <w:sz w:val="20"/>
                        </w:rPr>
                        <w:t>the</w:t>
                      </w:r>
                      <w:proofErr w:type="spellEnd"/>
                      <w:r w:rsidRPr="00050D25">
                        <w:rPr>
                          <w:rFonts w:ascii="Arial" w:hAnsi="Arial" w:cs="Arial"/>
                          <w:sz w:val="20"/>
                        </w:rPr>
                        <w:t xml:space="preserve"> software </w:t>
                      </w:r>
                      <w:proofErr w:type="spellStart"/>
                      <w:r w:rsidRPr="00050D25">
                        <w:rPr>
                          <w:rFonts w:ascii="Arial" w:hAnsi="Arial" w:cs="Arial"/>
                          <w:sz w:val="20"/>
                        </w:rPr>
                        <w:t>or</w:t>
                      </w:r>
                      <w:proofErr w:type="spellEnd"/>
                      <w:r w:rsidRPr="00050D25">
                        <w:rPr>
                          <w:rFonts w:ascii="Arial" w:hAnsi="Arial" w:cs="Arial"/>
                          <w:sz w:val="20"/>
                        </w:rPr>
                        <w:t xml:space="preserve"> in </w:t>
                      </w:r>
                      <w:proofErr w:type="spellStart"/>
                      <w:r w:rsidRPr="00050D25">
                        <w:rPr>
                          <w:rFonts w:ascii="Arial" w:hAnsi="Arial" w:cs="Arial"/>
                          <w:sz w:val="20"/>
                        </w:rPr>
                        <w:t>the</w:t>
                      </w:r>
                      <w:proofErr w:type="spellEnd"/>
                      <w:r w:rsidRPr="00050D25">
                        <w:rPr>
                          <w:rFonts w:ascii="Arial" w:hAnsi="Arial" w:cs="Arial"/>
                          <w:sz w:val="20"/>
                        </w:rPr>
                        <w:t xml:space="preserve"> </w:t>
                      </w:r>
                      <w:proofErr w:type="spellStart"/>
                      <w:r w:rsidRPr="00050D25">
                        <w:rPr>
                          <w:rFonts w:ascii="Arial" w:hAnsi="Arial" w:cs="Arial"/>
                          <w:sz w:val="20"/>
                        </w:rPr>
                        <w:t>event</w:t>
                      </w:r>
                      <w:proofErr w:type="spellEnd"/>
                      <w:r w:rsidRPr="00050D25">
                        <w:rPr>
                          <w:rFonts w:ascii="Arial" w:hAnsi="Arial" w:cs="Arial"/>
                          <w:sz w:val="20"/>
                        </w:rPr>
                        <w:t xml:space="preserve"> </w:t>
                      </w:r>
                      <w:proofErr w:type="spellStart"/>
                      <w:r w:rsidRPr="00050D25">
                        <w:rPr>
                          <w:rFonts w:ascii="Arial" w:hAnsi="Arial" w:cs="Arial"/>
                          <w:sz w:val="20"/>
                        </w:rPr>
                        <w:t>of</w:t>
                      </w:r>
                      <w:proofErr w:type="spellEnd"/>
                      <w:r w:rsidRPr="00050D25">
                        <w:rPr>
                          <w:rFonts w:ascii="Arial" w:hAnsi="Arial" w:cs="Arial"/>
                          <w:sz w:val="20"/>
                        </w:rPr>
                        <w:t xml:space="preserve"> </w:t>
                      </w:r>
                      <w:proofErr w:type="spellStart"/>
                      <w:r w:rsidRPr="00050D25">
                        <w:rPr>
                          <w:rFonts w:ascii="Arial" w:hAnsi="Arial" w:cs="Arial"/>
                          <w:sz w:val="20"/>
                        </w:rPr>
                        <w:t>any</w:t>
                      </w:r>
                      <w:proofErr w:type="spellEnd"/>
                      <w:r w:rsidRPr="00050D25">
                        <w:rPr>
                          <w:rFonts w:ascii="Arial" w:hAnsi="Arial" w:cs="Arial"/>
                          <w:sz w:val="20"/>
                        </w:rPr>
                        <w:t xml:space="preserve"> </w:t>
                      </w:r>
                      <w:proofErr w:type="spellStart"/>
                      <w:r w:rsidRPr="00050D25">
                        <w:rPr>
                          <w:rFonts w:ascii="Arial" w:hAnsi="Arial" w:cs="Arial"/>
                          <w:sz w:val="20"/>
                        </w:rPr>
                        <w:t>tampering</w:t>
                      </w:r>
                      <w:proofErr w:type="spellEnd"/>
                      <w:r w:rsidRPr="00050D25">
                        <w:rPr>
                          <w:rFonts w:ascii="Arial" w:hAnsi="Arial" w:cs="Arial"/>
                          <w:sz w:val="20"/>
                        </w:rPr>
                        <w:t xml:space="preserve"> </w:t>
                      </w:r>
                      <w:proofErr w:type="spellStart"/>
                      <w:r w:rsidRPr="00050D25">
                        <w:rPr>
                          <w:rFonts w:ascii="Arial" w:hAnsi="Arial" w:cs="Arial"/>
                          <w:sz w:val="20"/>
                        </w:rPr>
                        <w:t>with</w:t>
                      </w:r>
                      <w:proofErr w:type="spellEnd"/>
                      <w:r w:rsidRPr="00050D25">
                        <w:rPr>
                          <w:rFonts w:ascii="Arial" w:hAnsi="Arial" w:cs="Arial"/>
                          <w:sz w:val="20"/>
                        </w:rPr>
                        <w:t xml:space="preserve"> </w:t>
                      </w:r>
                      <w:proofErr w:type="spellStart"/>
                      <w:r w:rsidRPr="00050D25">
                        <w:rPr>
                          <w:rFonts w:ascii="Arial" w:hAnsi="Arial" w:cs="Arial"/>
                          <w:sz w:val="20"/>
                        </w:rPr>
                        <w:t>servers</w:t>
                      </w:r>
                      <w:proofErr w:type="spellEnd"/>
                      <w:r w:rsidRPr="00050D25">
                        <w:rPr>
                          <w:rFonts w:ascii="Arial" w:hAnsi="Arial" w:cs="Arial"/>
                          <w:sz w:val="20"/>
                        </w:rPr>
                        <w:t xml:space="preserve"> </w:t>
                      </w:r>
                      <w:proofErr w:type="spellStart"/>
                      <w:r w:rsidRPr="00050D25">
                        <w:rPr>
                          <w:rFonts w:ascii="Arial" w:hAnsi="Arial" w:cs="Arial"/>
                          <w:sz w:val="20"/>
                        </w:rPr>
                        <w:t>or</w:t>
                      </w:r>
                      <w:proofErr w:type="spellEnd"/>
                      <w:r w:rsidRPr="00050D25">
                        <w:rPr>
                          <w:rFonts w:ascii="Arial" w:hAnsi="Arial" w:cs="Arial"/>
                          <w:sz w:val="20"/>
                        </w:rPr>
                        <w:t xml:space="preserve"> </w:t>
                      </w:r>
                      <w:proofErr w:type="spellStart"/>
                      <w:r w:rsidRPr="00050D25">
                        <w:rPr>
                          <w:rFonts w:ascii="Arial" w:hAnsi="Arial" w:cs="Arial"/>
                          <w:sz w:val="20"/>
                        </w:rPr>
                        <w:t>workstations</w:t>
                      </w:r>
                      <w:proofErr w:type="spellEnd"/>
                      <w:r w:rsidRPr="00050D25">
                        <w:rPr>
                          <w:rFonts w:ascii="Arial" w:hAnsi="Arial" w:cs="Arial"/>
                          <w:sz w:val="20"/>
                        </w:rPr>
                        <w:t>.</w:t>
                      </w:r>
                    </w:p>
                    <w:p w14:paraId="0EE56D29" w14:textId="77777777" w:rsidR="00936D15" w:rsidRDefault="00936D15" w:rsidP="00936D15">
                      <w:pPr>
                        <w:pStyle w:val="Header"/>
                        <w:ind w:right="307"/>
                        <w:rPr>
                          <w:rFonts w:ascii="Arial" w:hAnsi="Arial" w:cs="Arial"/>
                          <w:sz w:val="20"/>
                        </w:rPr>
                      </w:pPr>
                    </w:p>
                    <w:p w14:paraId="27A8AD12" w14:textId="269550C7" w:rsidR="000F2C86" w:rsidRPr="00B9210B" w:rsidRDefault="00936D15" w:rsidP="00936D15">
                      <w:pPr>
                        <w:pStyle w:val="Header"/>
                        <w:ind w:right="307"/>
                        <w:rPr>
                          <w:rFonts w:ascii="Arial" w:hAnsi="Arial" w:cs="Arial"/>
                          <w:sz w:val="20"/>
                        </w:rPr>
                      </w:pPr>
                      <w:r w:rsidRPr="00050D25">
                        <w:rPr>
                          <w:rFonts w:ascii="Arial" w:hAnsi="Arial" w:cs="Arial"/>
                          <w:sz w:val="20"/>
                        </w:rPr>
                        <w:t xml:space="preserve">In no </w:t>
                      </w:r>
                      <w:proofErr w:type="spellStart"/>
                      <w:r w:rsidRPr="00050D25">
                        <w:rPr>
                          <w:rFonts w:ascii="Arial" w:hAnsi="Arial" w:cs="Arial"/>
                          <w:sz w:val="20"/>
                        </w:rPr>
                        <w:t>event</w:t>
                      </w:r>
                      <w:proofErr w:type="spellEnd"/>
                      <w:r w:rsidRPr="00050D25">
                        <w:rPr>
                          <w:rFonts w:ascii="Arial" w:hAnsi="Arial" w:cs="Arial"/>
                          <w:sz w:val="20"/>
                        </w:rPr>
                        <w:t xml:space="preserve"> </w:t>
                      </w:r>
                      <w:proofErr w:type="spellStart"/>
                      <w:r w:rsidRPr="00050D25">
                        <w:rPr>
                          <w:rFonts w:ascii="Arial" w:hAnsi="Arial" w:cs="Arial"/>
                          <w:sz w:val="20"/>
                        </w:rPr>
                        <w:t>shall</w:t>
                      </w:r>
                      <w:proofErr w:type="spellEnd"/>
                      <w:r w:rsidRPr="00050D25">
                        <w:rPr>
                          <w:rFonts w:ascii="Arial" w:hAnsi="Arial" w:cs="Arial"/>
                          <w:sz w:val="20"/>
                        </w:rPr>
                        <w:t xml:space="preserve"> Halcom be </w:t>
                      </w:r>
                      <w:proofErr w:type="spellStart"/>
                      <w:r w:rsidRPr="00050D25">
                        <w:rPr>
                          <w:rFonts w:ascii="Arial" w:hAnsi="Arial" w:cs="Arial"/>
                          <w:sz w:val="20"/>
                        </w:rPr>
                        <w:t>liable</w:t>
                      </w:r>
                      <w:proofErr w:type="spellEnd"/>
                      <w:r w:rsidRPr="00050D25">
                        <w:rPr>
                          <w:rFonts w:ascii="Arial" w:hAnsi="Arial" w:cs="Arial"/>
                          <w:sz w:val="20"/>
                        </w:rPr>
                        <w:t xml:space="preserve"> </w:t>
                      </w:r>
                      <w:proofErr w:type="spellStart"/>
                      <w:r w:rsidRPr="00050D25">
                        <w:rPr>
                          <w:rFonts w:ascii="Arial" w:hAnsi="Arial" w:cs="Arial"/>
                          <w:sz w:val="20"/>
                        </w:rPr>
                        <w:t>for</w:t>
                      </w:r>
                      <w:proofErr w:type="spellEnd"/>
                      <w:r w:rsidRPr="00050D25">
                        <w:rPr>
                          <w:rFonts w:ascii="Arial" w:hAnsi="Arial" w:cs="Arial"/>
                          <w:sz w:val="20"/>
                        </w:rPr>
                        <w:t xml:space="preserve"> </w:t>
                      </w:r>
                      <w:proofErr w:type="spellStart"/>
                      <w:r w:rsidRPr="00050D25">
                        <w:rPr>
                          <w:rFonts w:ascii="Arial" w:hAnsi="Arial" w:cs="Arial"/>
                          <w:sz w:val="20"/>
                        </w:rPr>
                        <w:t>any</w:t>
                      </w:r>
                      <w:proofErr w:type="spellEnd"/>
                      <w:r w:rsidRPr="00050D25">
                        <w:rPr>
                          <w:rFonts w:ascii="Arial" w:hAnsi="Arial" w:cs="Arial"/>
                          <w:sz w:val="20"/>
                        </w:rPr>
                        <w:t xml:space="preserve"> </w:t>
                      </w:r>
                      <w:proofErr w:type="spellStart"/>
                      <w:r w:rsidRPr="00050D25">
                        <w:rPr>
                          <w:rFonts w:ascii="Arial" w:hAnsi="Arial" w:cs="Arial"/>
                          <w:sz w:val="20"/>
                        </w:rPr>
                        <w:t>damages</w:t>
                      </w:r>
                      <w:proofErr w:type="spellEnd"/>
                      <w:r w:rsidRPr="00050D25">
                        <w:rPr>
                          <w:rFonts w:ascii="Arial" w:hAnsi="Arial" w:cs="Arial"/>
                          <w:sz w:val="20"/>
                        </w:rPr>
                        <w:t xml:space="preserve"> </w:t>
                      </w:r>
                      <w:proofErr w:type="spellStart"/>
                      <w:r w:rsidRPr="00050D25">
                        <w:rPr>
                          <w:rFonts w:ascii="Arial" w:hAnsi="Arial" w:cs="Arial"/>
                          <w:sz w:val="20"/>
                        </w:rPr>
                        <w:t>resulting</w:t>
                      </w:r>
                      <w:proofErr w:type="spellEnd"/>
                      <w:r w:rsidRPr="00050D25">
                        <w:rPr>
                          <w:rFonts w:ascii="Arial" w:hAnsi="Arial" w:cs="Arial"/>
                          <w:sz w:val="20"/>
                        </w:rPr>
                        <w:t xml:space="preserve"> </w:t>
                      </w:r>
                      <w:proofErr w:type="spellStart"/>
                      <w:r w:rsidRPr="00050D25">
                        <w:rPr>
                          <w:rFonts w:ascii="Arial" w:hAnsi="Arial" w:cs="Arial"/>
                          <w:sz w:val="20"/>
                        </w:rPr>
                        <w:t>from</w:t>
                      </w:r>
                      <w:proofErr w:type="spellEnd"/>
                      <w:r w:rsidRPr="00050D25">
                        <w:rPr>
                          <w:rFonts w:ascii="Arial" w:hAnsi="Arial" w:cs="Arial"/>
                          <w:sz w:val="20"/>
                        </w:rPr>
                        <w:t xml:space="preserve"> </w:t>
                      </w:r>
                      <w:proofErr w:type="spellStart"/>
                      <w:r w:rsidRPr="00050D25">
                        <w:rPr>
                          <w:rFonts w:ascii="Arial" w:hAnsi="Arial" w:cs="Arial"/>
                          <w:sz w:val="20"/>
                        </w:rPr>
                        <w:t>the</w:t>
                      </w:r>
                      <w:proofErr w:type="spellEnd"/>
                      <w:r w:rsidRPr="00050D25">
                        <w:rPr>
                          <w:rFonts w:ascii="Arial" w:hAnsi="Arial" w:cs="Arial"/>
                          <w:sz w:val="20"/>
                        </w:rPr>
                        <w:t xml:space="preserve"> </w:t>
                      </w:r>
                      <w:proofErr w:type="spellStart"/>
                      <w:r w:rsidRPr="00050D25">
                        <w:rPr>
                          <w:rFonts w:ascii="Arial" w:hAnsi="Arial" w:cs="Arial"/>
                          <w:sz w:val="20"/>
                        </w:rPr>
                        <w:t>loss</w:t>
                      </w:r>
                      <w:proofErr w:type="spellEnd"/>
                      <w:r w:rsidRPr="00050D25">
                        <w:rPr>
                          <w:rFonts w:ascii="Arial" w:hAnsi="Arial" w:cs="Arial"/>
                          <w:sz w:val="20"/>
                        </w:rPr>
                        <w:t xml:space="preserve"> </w:t>
                      </w:r>
                      <w:proofErr w:type="spellStart"/>
                      <w:r w:rsidRPr="00050D25">
                        <w:rPr>
                          <w:rFonts w:ascii="Arial" w:hAnsi="Arial" w:cs="Arial"/>
                          <w:sz w:val="20"/>
                        </w:rPr>
                        <w:t>of</w:t>
                      </w:r>
                      <w:proofErr w:type="spellEnd"/>
                      <w:r w:rsidRPr="00050D25">
                        <w:rPr>
                          <w:rFonts w:ascii="Arial" w:hAnsi="Arial" w:cs="Arial"/>
                          <w:sz w:val="20"/>
                        </w:rPr>
                        <w:t xml:space="preserve"> data </w:t>
                      </w:r>
                      <w:proofErr w:type="spellStart"/>
                      <w:r w:rsidRPr="00050D25">
                        <w:rPr>
                          <w:rFonts w:ascii="Arial" w:hAnsi="Arial" w:cs="Arial"/>
                          <w:sz w:val="20"/>
                        </w:rPr>
                        <w:t>and</w:t>
                      </w:r>
                      <w:proofErr w:type="spellEnd"/>
                      <w:r w:rsidRPr="00050D25">
                        <w:rPr>
                          <w:rFonts w:ascii="Arial" w:hAnsi="Arial" w:cs="Arial"/>
                          <w:sz w:val="20"/>
                        </w:rPr>
                        <w:t xml:space="preserve"> </w:t>
                      </w:r>
                      <w:proofErr w:type="spellStart"/>
                      <w:r w:rsidRPr="00050D25">
                        <w:rPr>
                          <w:rFonts w:ascii="Arial" w:hAnsi="Arial" w:cs="Arial"/>
                          <w:sz w:val="20"/>
                        </w:rPr>
                        <w:t>information</w:t>
                      </w:r>
                      <w:proofErr w:type="spellEnd"/>
                      <w:r w:rsidRPr="00050D25">
                        <w:rPr>
                          <w:rFonts w:ascii="Arial" w:hAnsi="Arial" w:cs="Arial"/>
                          <w:sz w:val="20"/>
                        </w:rPr>
                        <w:t>.</w:t>
                      </w:r>
                    </w:p>
                  </w:txbxContent>
                </v:textbox>
                <w10:anchorlock/>
              </v:roundrect>
            </w:pict>
          </mc:Fallback>
        </mc:AlternateContent>
      </w:r>
    </w:p>
    <w:p w14:paraId="08A5C2A6" w14:textId="09608DC6" w:rsidR="000F2C86" w:rsidRPr="00A34826" w:rsidRDefault="00B9210B" w:rsidP="00A34826">
      <w:pPr>
        <w:pStyle w:val="Heading1"/>
        <w:ind w:left="420" w:hanging="420"/>
        <w:rPr>
          <w:rFonts w:ascii="Arial" w:hAnsi="Arial" w:cs="Arial"/>
        </w:rPr>
      </w:pPr>
      <w:r>
        <w:rPr>
          <w:rFonts w:ascii="Arial" w:hAnsi="Arial" w:cs="Arial"/>
        </w:rPr>
        <w:t xml:space="preserve">2. </w:t>
      </w:r>
      <w:r w:rsidR="00936D15">
        <w:rPr>
          <w:rFonts w:ascii="Arial" w:hAnsi="Arial" w:cs="Arial"/>
        </w:rPr>
        <w:t>Send the signed and stamped order form</w:t>
      </w:r>
      <w:r w:rsidR="000F2C86" w:rsidRPr="00B9210B">
        <w:rPr>
          <w:rFonts w:ascii="Arial" w:hAnsi="Arial" w:cs="Arial"/>
        </w:rPr>
        <w:t>:</w:t>
      </w:r>
    </w:p>
    <w:p w14:paraId="5A290CA8" w14:textId="62758D7C" w:rsidR="000F2C86" w:rsidRPr="00B9210B" w:rsidRDefault="00936D15" w:rsidP="000F2C86">
      <w:pPr>
        <w:pStyle w:val="ListParagraph"/>
        <w:keepLines w:val="0"/>
        <w:widowControl/>
        <w:numPr>
          <w:ilvl w:val="0"/>
          <w:numId w:val="3"/>
        </w:numPr>
        <w:tabs>
          <w:tab w:val="clear" w:pos="278"/>
        </w:tabs>
        <w:suppressAutoHyphens w:val="0"/>
        <w:autoSpaceDE/>
        <w:autoSpaceDN/>
        <w:adjustRightInd/>
        <w:spacing w:before="150" w:after="0" w:line="240" w:lineRule="auto"/>
        <w:textAlignment w:val="auto"/>
        <w:rPr>
          <w:rFonts w:cs="Arial"/>
          <w:color w:val="auto"/>
          <w:lang w:val="sl-SI"/>
        </w:rPr>
      </w:pPr>
      <w:r>
        <w:rPr>
          <w:rFonts w:cs="Arial"/>
          <w:color w:val="auto"/>
          <w:lang w:val="sl-SI"/>
        </w:rPr>
        <w:t>Scanned to an e-mail address</w:t>
      </w:r>
      <w:r w:rsidR="000F2C86" w:rsidRPr="00B9210B">
        <w:rPr>
          <w:rFonts w:cs="Arial"/>
          <w:color w:val="auto"/>
          <w:lang w:val="sl-SI"/>
        </w:rPr>
        <w:t xml:space="preserve"> </w:t>
      </w:r>
      <w:hyperlink r:id="rId15" w:history="1">
        <w:r w:rsidR="000F2C86" w:rsidRPr="00B9210B">
          <w:rPr>
            <w:rStyle w:val="Hyperlink"/>
            <w:rFonts w:cs="Arial"/>
            <w:b/>
            <w:lang w:val="sl-SI"/>
          </w:rPr>
          <w:t>helpdesk@halcom.si</w:t>
        </w:r>
      </w:hyperlink>
      <w:r w:rsidR="000F2C86" w:rsidRPr="00B9210B">
        <w:rPr>
          <w:rFonts w:cs="Arial"/>
          <w:b/>
          <w:color w:val="auto"/>
          <w:lang w:val="sl-SI"/>
        </w:rPr>
        <w:t>,</w:t>
      </w:r>
    </w:p>
    <w:p w14:paraId="73D76544" w14:textId="63412990" w:rsidR="000F2C86" w:rsidRPr="00B9210B" w:rsidRDefault="00936D15" w:rsidP="000F2C86">
      <w:pPr>
        <w:pStyle w:val="ListParagraph"/>
        <w:keepLines w:val="0"/>
        <w:widowControl/>
        <w:numPr>
          <w:ilvl w:val="0"/>
          <w:numId w:val="3"/>
        </w:numPr>
        <w:tabs>
          <w:tab w:val="clear" w:pos="278"/>
        </w:tabs>
        <w:suppressAutoHyphens w:val="0"/>
        <w:autoSpaceDE/>
        <w:autoSpaceDN/>
        <w:adjustRightInd/>
        <w:spacing w:before="150" w:after="0" w:line="240" w:lineRule="auto"/>
        <w:textAlignment w:val="auto"/>
        <w:rPr>
          <w:rFonts w:cs="Arial"/>
          <w:color w:val="auto"/>
          <w:lang w:val="sl-SI"/>
        </w:rPr>
      </w:pPr>
      <w:r>
        <w:rPr>
          <w:rFonts w:cs="Arial"/>
          <w:color w:val="auto"/>
          <w:lang w:val="sl-SI"/>
        </w:rPr>
        <w:t>Or by post to</w:t>
      </w:r>
      <w:r w:rsidR="000F2C86" w:rsidRPr="00B9210B">
        <w:rPr>
          <w:rFonts w:cs="Arial"/>
          <w:color w:val="auto"/>
          <w:lang w:val="sl-SI"/>
        </w:rPr>
        <w:t xml:space="preserve">: </w:t>
      </w:r>
      <w:r w:rsidR="000F2C86" w:rsidRPr="00B9210B">
        <w:rPr>
          <w:rFonts w:cs="Arial"/>
          <w:b/>
          <w:color w:val="auto"/>
          <w:lang w:val="sl-SI"/>
        </w:rPr>
        <w:t xml:space="preserve">Halcom </w:t>
      </w:r>
      <w:proofErr w:type="spellStart"/>
      <w:r w:rsidR="000F2C86" w:rsidRPr="00B9210B">
        <w:rPr>
          <w:rFonts w:cs="Arial"/>
          <w:b/>
          <w:color w:val="auto"/>
          <w:lang w:val="sl-SI"/>
        </w:rPr>
        <w:t>d.d</w:t>
      </w:r>
      <w:proofErr w:type="spellEnd"/>
      <w:r w:rsidR="000F2C86" w:rsidRPr="00B9210B">
        <w:rPr>
          <w:rFonts w:cs="Arial"/>
          <w:b/>
          <w:color w:val="auto"/>
          <w:lang w:val="sl-SI"/>
        </w:rPr>
        <w:t xml:space="preserve">., </w:t>
      </w:r>
      <w:r w:rsidR="00F81717">
        <w:rPr>
          <w:rFonts w:cs="Arial"/>
          <w:b/>
          <w:color w:val="auto"/>
          <w:lang w:val="sl-SI"/>
        </w:rPr>
        <w:t>Dunajska cesta 123</w:t>
      </w:r>
      <w:r w:rsidR="000F2C86" w:rsidRPr="00B9210B">
        <w:rPr>
          <w:rFonts w:cs="Arial"/>
          <w:b/>
          <w:color w:val="auto"/>
          <w:lang w:val="sl-SI"/>
        </w:rPr>
        <w:t>, 1000 Ljubljana.</w:t>
      </w:r>
    </w:p>
    <w:p w14:paraId="2954D28C" w14:textId="77777777" w:rsidR="000F2C86" w:rsidRPr="00B9210B" w:rsidRDefault="000F2C86" w:rsidP="000F2C86">
      <w:pPr>
        <w:spacing w:after="0" w:line="240" w:lineRule="auto"/>
        <w:rPr>
          <w:rFonts w:ascii="Arial" w:eastAsia="MS Gothic" w:hAnsi="Arial" w:cs="Arial"/>
          <w:b/>
          <w:bCs/>
          <w:sz w:val="36"/>
          <w:szCs w:val="36"/>
          <w:lang w:eastAsia="sl-SI"/>
        </w:rPr>
      </w:pPr>
    </w:p>
    <w:p w14:paraId="361E0D9E" w14:textId="2AC46F0D" w:rsidR="000F2C86" w:rsidRPr="00B9210B" w:rsidRDefault="00B9210B" w:rsidP="000F2C86">
      <w:pPr>
        <w:pStyle w:val="Heading1"/>
        <w:rPr>
          <w:rFonts w:ascii="Arial" w:hAnsi="Arial" w:cs="Arial"/>
        </w:rPr>
      </w:pPr>
      <w:r>
        <w:rPr>
          <w:rFonts w:ascii="Arial" w:hAnsi="Arial" w:cs="Arial"/>
          <w:lang w:eastAsia="sl-SI"/>
        </w:rPr>
        <w:t xml:space="preserve">3. </w:t>
      </w:r>
      <w:r w:rsidR="00936D15">
        <w:rPr>
          <w:rFonts w:ascii="Arial" w:hAnsi="Arial" w:cs="Arial"/>
          <w:lang w:eastAsia="sl-SI"/>
        </w:rPr>
        <w:t>Halcom's call</w:t>
      </w:r>
    </w:p>
    <w:p w14:paraId="3102FC42" w14:textId="77777777" w:rsidR="00936D15" w:rsidRDefault="00936D15" w:rsidP="000F2C86">
      <w:pPr>
        <w:spacing w:before="140" w:after="0" w:line="240" w:lineRule="auto"/>
        <w:rPr>
          <w:rFonts w:ascii="Arial" w:hAnsi="Arial" w:cs="Arial"/>
          <w:sz w:val="20"/>
          <w:szCs w:val="18"/>
          <w:lang w:val="en-US"/>
        </w:rPr>
      </w:pPr>
      <w:r w:rsidRPr="00050D25">
        <w:rPr>
          <w:rFonts w:ascii="Arial" w:hAnsi="Arial" w:cs="Arial"/>
          <w:sz w:val="20"/>
          <w:szCs w:val="18"/>
          <w:lang w:val="en-US"/>
        </w:rPr>
        <w:t>After receiving the order, we will call you to agree on the date of the selected service and check the available hardware and software. We perform the ordered service on a previously agreed date.</w:t>
      </w:r>
    </w:p>
    <w:p w14:paraId="4D6FB813" w14:textId="572B55D0" w:rsidR="000F2C86" w:rsidRPr="00A723B6" w:rsidRDefault="00A723B6" w:rsidP="00A723B6">
      <w:pPr>
        <w:spacing w:before="140" w:after="0" w:line="240" w:lineRule="auto"/>
        <w:rPr>
          <w:rFonts w:ascii="Arial" w:hAnsi="Arial" w:cs="Arial"/>
          <w:sz w:val="20"/>
          <w:szCs w:val="18"/>
        </w:rPr>
      </w:pPr>
      <w:r>
        <w:rPr>
          <w:rFonts w:ascii="Arial" w:hAnsi="Arial" w:cs="Arial"/>
          <w:sz w:val="20"/>
          <w:szCs w:val="18"/>
        </w:rPr>
        <w:t>T</w:t>
      </w:r>
      <w:r w:rsidRPr="00A723B6">
        <w:rPr>
          <w:rFonts w:ascii="Arial" w:hAnsi="Arial" w:cs="Arial"/>
          <w:sz w:val="20"/>
          <w:szCs w:val="18"/>
        </w:rPr>
        <w:t>he order form is valid for 1 month after sending</w:t>
      </w:r>
      <w:r w:rsidR="00670184">
        <w:rPr>
          <w:rFonts w:ascii="Arial" w:hAnsi="Arial" w:cs="Arial"/>
          <w:sz w:val="20"/>
          <w:szCs w:val="18"/>
        </w:rPr>
        <w:t>.</w:t>
      </w:r>
    </w:p>
    <w:sectPr w:rsidR="000F2C86" w:rsidRPr="00A723B6" w:rsidSect="003F22F1">
      <w:headerReference w:type="default" r:id="rId16"/>
      <w:footerReference w:type="default" r:id="rId17"/>
      <w:headerReference w:type="first" r:id="rId18"/>
      <w:footerReference w:type="first" r:id="rId19"/>
      <w:pgSz w:w="11906" w:h="16838" w:code="9"/>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7477" w14:textId="77777777" w:rsidR="0026274F" w:rsidRDefault="0026274F" w:rsidP="002816F5">
      <w:r>
        <w:separator/>
      </w:r>
    </w:p>
    <w:p w14:paraId="138FC3DD" w14:textId="77777777" w:rsidR="0026274F" w:rsidRDefault="0026274F" w:rsidP="002816F5"/>
  </w:endnote>
  <w:endnote w:type="continuationSeparator" w:id="0">
    <w:p w14:paraId="432D9834" w14:textId="77777777" w:rsidR="0026274F" w:rsidRDefault="0026274F" w:rsidP="002816F5">
      <w:r>
        <w:continuationSeparator/>
      </w:r>
    </w:p>
    <w:p w14:paraId="4734D1CA" w14:textId="77777777" w:rsidR="0026274F" w:rsidRDefault="0026274F" w:rsidP="00281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EE"/>
    <w:family w:val="swiss"/>
    <w:pitch w:val="variable"/>
    <w:sig w:usb0="E00002EF" w:usb1="4000205B" w:usb2="00000028" w:usb3="00000000" w:csb0="0000019F" w:csb1="00000000"/>
    <w:embedBold r:id="rId1" w:subsetted="1" w:fontKey="{9B1AA024-79F0-42BD-B472-6A19A475F267}"/>
  </w:font>
  <w:font w:name="Calibri">
    <w:panose1 w:val="020F0502020204030204"/>
    <w:charset w:val="EE"/>
    <w:family w:val="swiss"/>
    <w:pitch w:val="variable"/>
    <w:sig w:usb0="E4002EFF" w:usb1="C000247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embedRegular r:id="rId2" w:fontKey="{34446DF9-259A-42DD-87DB-2EA9C3A8F8D9}"/>
    <w:embedBold r:id="rId3" w:fontKey="{B4397A5F-5225-4859-9705-F2DF1EAF10F5}"/>
  </w:font>
  <w:font w:name="Calibri Light">
    <w:panose1 w:val="020F0302020204030204"/>
    <w:charset w:val="EE"/>
    <w:family w:val="swiss"/>
    <w:pitch w:val="variable"/>
    <w:sig w:usb0="E4002EFF" w:usb1="C000247B" w:usb2="00000009" w:usb3="00000000" w:csb0="000001FF" w:csb1="00000000"/>
  </w:font>
  <w:font w:name="Open Sans Semibold">
    <w:panose1 w:val="020B07060308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6728" w14:textId="77777777" w:rsidR="00DF4D89" w:rsidRDefault="00DF4D89" w:rsidP="00DF4D89">
    <w:pPr>
      <w:pStyle w:val="nogatekst"/>
    </w:pPr>
    <w:r>
      <w:rPr>
        <w:lang w:val="en-US" w:eastAsia="en-US"/>
      </w:rPr>
      <mc:AlternateContent>
        <mc:Choice Requires="wps">
          <w:drawing>
            <wp:anchor distT="0" distB="0" distL="114300" distR="114300" simplePos="0" relativeHeight="251728896" behindDoc="0" locked="0" layoutInCell="1" allowOverlap="1" wp14:anchorId="79671B84" wp14:editId="0397907E">
              <wp:simplePos x="0" y="0"/>
              <wp:positionH relativeFrom="margin">
                <wp:posOffset>703326</wp:posOffset>
              </wp:positionH>
              <wp:positionV relativeFrom="page">
                <wp:posOffset>10099548</wp:posOffset>
              </wp:positionV>
              <wp:extent cx="5415534" cy="288000"/>
              <wp:effectExtent l="0" t="0" r="13970" b="0"/>
              <wp:wrapNone/>
              <wp:docPr id="1" name="Polje z besedilom 1"/>
              <wp:cNvGraphicFramePr/>
              <a:graphic xmlns:a="http://schemas.openxmlformats.org/drawingml/2006/main">
                <a:graphicData uri="http://schemas.microsoft.com/office/word/2010/wordprocessingShape">
                  <wps:wsp>
                    <wps:cNvSpPr txBox="1"/>
                    <wps:spPr>
                      <a:xfrm>
                        <a:off x="0" y="0"/>
                        <a:ext cx="5415534" cy="288000"/>
                      </a:xfrm>
                      <a:prstGeom prst="rect">
                        <a:avLst/>
                      </a:prstGeom>
                      <a:noFill/>
                      <a:ln w="6350">
                        <a:noFill/>
                      </a:ln>
                    </wps:spPr>
                    <wps:txbx>
                      <w:txbxContent>
                        <w:p w14:paraId="75183CBE" w14:textId="2EEDCA21" w:rsidR="00DF4D89" w:rsidRPr="00F81717" w:rsidRDefault="00DF4D89" w:rsidP="00DF4D89">
                          <w:pPr>
                            <w:pStyle w:val="nogatekst"/>
                            <w:tabs>
                              <w:tab w:val="clear" w:pos="4536"/>
                              <w:tab w:val="clear" w:pos="9072"/>
                              <w:tab w:val="left" w:pos="4309"/>
                              <w:tab w:val="left" w:pos="7019"/>
                              <w:tab w:val="left" w:pos="8641"/>
                              <w:tab w:val="right" w:pos="9638"/>
                            </w:tabs>
                            <w:rPr>
                              <w:sz w:val="2"/>
                              <w:szCs w:val="2"/>
                            </w:rPr>
                          </w:pPr>
                          <w:r w:rsidRPr="00F81717">
                            <w:rPr>
                              <w:b/>
                              <w:sz w:val="12"/>
                              <w:szCs w:val="12"/>
                            </w:rPr>
                            <w:sym w:font="Symbol" w:char="F0BD"/>
                          </w:r>
                          <w:r w:rsidRPr="00F81717">
                            <w:rPr>
                              <w:b/>
                              <w:sz w:val="12"/>
                              <w:szCs w:val="12"/>
                            </w:rPr>
                            <w:t xml:space="preserve"> </w:t>
                          </w:r>
                          <w:r w:rsidRPr="00F81717">
                            <w:rPr>
                              <w:spacing w:val="-7"/>
                              <w:sz w:val="12"/>
                              <w:szCs w:val="12"/>
                            </w:rPr>
                            <w:t xml:space="preserve">HALCOM d.d. </w:t>
                          </w:r>
                          <w:r w:rsidRPr="00F81717">
                            <w:rPr>
                              <w:b/>
                              <w:sz w:val="12"/>
                              <w:szCs w:val="12"/>
                            </w:rPr>
                            <w:sym w:font="Symbol" w:char="F0BD"/>
                          </w:r>
                          <w:r w:rsidRPr="00F81717">
                            <w:rPr>
                              <w:b/>
                              <w:sz w:val="12"/>
                              <w:szCs w:val="12"/>
                            </w:rPr>
                            <w:t xml:space="preserve"> </w:t>
                          </w:r>
                          <w:r w:rsidR="00F81717" w:rsidRPr="00F81717">
                            <w:rPr>
                              <w:spacing w:val="-7"/>
                              <w:sz w:val="12"/>
                              <w:szCs w:val="12"/>
                            </w:rPr>
                            <w:t>Dunajska cesta 123</w:t>
                          </w:r>
                          <w:r w:rsidRPr="00F81717">
                            <w:rPr>
                              <w:spacing w:val="-7"/>
                              <w:sz w:val="12"/>
                              <w:szCs w:val="12"/>
                            </w:rPr>
                            <w:t xml:space="preserve">, Ljubljana </w:t>
                          </w:r>
                          <w:r w:rsidRPr="00F81717">
                            <w:rPr>
                              <w:b/>
                              <w:sz w:val="12"/>
                              <w:szCs w:val="12"/>
                            </w:rPr>
                            <w:sym w:font="Symbol" w:char="F0BD"/>
                          </w:r>
                          <w:r w:rsidRPr="00F81717">
                            <w:rPr>
                              <w:spacing w:val="-7"/>
                              <w:sz w:val="12"/>
                              <w:szCs w:val="12"/>
                            </w:rPr>
                            <w:t xml:space="preserve"> Okrožno sodišče v Ljubljani </w:t>
                          </w:r>
                          <w:r w:rsidRPr="00F81717">
                            <w:rPr>
                              <w:b/>
                              <w:sz w:val="12"/>
                              <w:szCs w:val="12"/>
                            </w:rPr>
                            <w:sym w:font="Symbol" w:char="F0BD"/>
                          </w:r>
                          <w:r w:rsidRPr="00F81717">
                            <w:rPr>
                              <w:spacing w:val="-7"/>
                              <w:sz w:val="12"/>
                              <w:szCs w:val="12"/>
                            </w:rPr>
                            <w:t xml:space="preserve"> Matična št.: 5556511000 </w:t>
                          </w:r>
                          <w:r w:rsidRPr="00F81717">
                            <w:rPr>
                              <w:b/>
                              <w:sz w:val="12"/>
                              <w:szCs w:val="12"/>
                            </w:rPr>
                            <w:sym w:font="Symbol" w:char="F0BD"/>
                          </w:r>
                          <w:r w:rsidRPr="00F81717">
                            <w:rPr>
                              <w:spacing w:val="-7"/>
                              <w:sz w:val="12"/>
                              <w:szCs w:val="12"/>
                            </w:rPr>
                            <w:t xml:space="preserve"> Davčna številka: SI43353126 </w:t>
                          </w:r>
                          <w:r w:rsidRPr="00F81717">
                            <w:rPr>
                              <w:b/>
                              <w:sz w:val="12"/>
                              <w:szCs w:val="12"/>
                            </w:rPr>
                            <w:sym w:font="Symbol" w:char="F0BD"/>
                          </w:r>
                          <w:r w:rsidRPr="00F81717">
                            <w:rPr>
                              <w:spacing w:val="-7"/>
                              <w:sz w:val="12"/>
                              <w:szCs w:val="12"/>
                            </w:rPr>
                            <w:t xml:space="preserve"> Osnovni kapital: </w:t>
                          </w:r>
                          <w:r w:rsidR="009E49A4" w:rsidRPr="00F81717">
                            <w:rPr>
                              <w:spacing w:val="-7"/>
                              <w:sz w:val="12"/>
                              <w:szCs w:val="12"/>
                            </w:rPr>
                            <w:t>321.732,60</w:t>
                          </w:r>
                          <w:r w:rsidRPr="00F81717">
                            <w:rPr>
                              <w:spacing w:val="-7"/>
                              <w:sz w:val="12"/>
                              <w:szCs w:val="12"/>
                            </w:rPr>
                            <w:t> €</w:t>
                          </w:r>
                          <w:r w:rsidRPr="00F81717">
                            <w:rPr>
                              <w:spacing w:val="-7"/>
                              <w:sz w:val="12"/>
                              <w:szCs w:val="12"/>
                            </w:rPr>
                            <w:br/>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71B84" id="_x0000_t202" coordsize="21600,21600" o:spt="202" path="m,l,21600r21600,l21600,xe">
              <v:stroke joinstyle="miter"/>
              <v:path gradientshapeok="t" o:connecttype="rect"/>
            </v:shapetype>
            <v:shape id="Polje z besedilom 1" o:spid="_x0000_s1027" type="#_x0000_t202" style="position:absolute;left:0;text-align:left;margin-left:55.4pt;margin-top:795.25pt;width:426.4pt;height:22.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" filled="f" stroked="f" strokeweight=".5pt">
              <v:textbox inset="0,,0">
                <w:txbxContent>
                  <w:p w14:paraId="75183CBE" w14:textId="2EEDCA21" w:rsidR="00DF4D89" w:rsidRPr="00F81717" w:rsidRDefault="00DF4D89" w:rsidP="00DF4D89">
                    <w:pPr>
                      <w:pStyle w:val="nogatekst"/>
                      <w:tabs>
                        <w:tab w:val="clear" w:pos="4536"/>
                        <w:tab w:val="clear" w:pos="9072"/>
                        <w:tab w:val="left" w:pos="4309"/>
                        <w:tab w:val="left" w:pos="7019"/>
                        <w:tab w:val="left" w:pos="8641"/>
                        <w:tab w:val="right" w:pos="9638"/>
                      </w:tabs>
                      <w:rPr>
                        <w:sz w:val="2"/>
                        <w:szCs w:val="2"/>
                      </w:rPr>
                    </w:pPr>
                    <w:r w:rsidRPr="00F81717">
                      <w:rPr>
                        <w:b/>
                        <w:sz w:val="12"/>
                        <w:szCs w:val="12"/>
                      </w:rPr>
                      <w:sym w:font="Symbol" w:char="F0BD"/>
                    </w:r>
                    <w:r w:rsidRPr="00F81717">
                      <w:rPr>
                        <w:b/>
                        <w:sz w:val="12"/>
                        <w:szCs w:val="12"/>
                      </w:rPr>
                      <w:t xml:space="preserve"> </w:t>
                    </w:r>
                    <w:r w:rsidRPr="00F81717">
                      <w:rPr>
                        <w:spacing w:val="-7"/>
                        <w:sz w:val="12"/>
                        <w:szCs w:val="12"/>
                      </w:rPr>
                      <w:t xml:space="preserve">HALCOM d.d. </w:t>
                    </w:r>
                    <w:r w:rsidRPr="00F81717">
                      <w:rPr>
                        <w:b/>
                        <w:sz w:val="12"/>
                        <w:szCs w:val="12"/>
                      </w:rPr>
                      <w:sym w:font="Symbol" w:char="F0BD"/>
                    </w:r>
                    <w:r w:rsidRPr="00F81717">
                      <w:rPr>
                        <w:b/>
                        <w:sz w:val="12"/>
                        <w:szCs w:val="12"/>
                      </w:rPr>
                      <w:t xml:space="preserve"> </w:t>
                    </w:r>
                    <w:r w:rsidR="00F81717" w:rsidRPr="00F81717">
                      <w:rPr>
                        <w:spacing w:val="-7"/>
                        <w:sz w:val="12"/>
                        <w:szCs w:val="12"/>
                      </w:rPr>
                      <w:t>Dunajska cesta 123</w:t>
                    </w:r>
                    <w:r w:rsidRPr="00F81717">
                      <w:rPr>
                        <w:spacing w:val="-7"/>
                        <w:sz w:val="12"/>
                        <w:szCs w:val="12"/>
                      </w:rPr>
                      <w:t xml:space="preserve">, Ljubljana </w:t>
                    </w:r>
                    <w:r w:rsidRPr="00F81717">
                      <w:rPr>
                        <w:b/>
                        <w:sz w:val="12"/>
                        <w:szCs w:val="12"/>
                      </w:rPr>
                      <w:sym w:font="Symbol" w:char="F0BD"/>
                    </w:r>
                    <w:r w:rsidRPr="00F81717">
                      <w:rPr>
                        <w:spacing w:val="-7"/>
                        <w:sz w:val="12"/>
                        <w:szCs w:val="12"/>
                      </w:rPr>
                      <w:t xml:space="preserve"> Okrožno sodišče v Ljubljani </w:t>
                    </w:r>
                    <w:r w:rsidRPr="00F81717">
                      <w:rPr>
                        <w:b/>
                        <w:sz w:val="12"/>
                        <w:szCs w:val="12"/>
                      </w:rPr>
                      <w:sym w:font="Symbol" w:char="F0BD"/>
                    </w:r>
                    <w:r w:rsidRPr="00F81717">
                      <w:rPr>
                        <w:spacing w:val="-7"/>
                        <w:sz w:val="12"/>
                        <w:szCs w:val="12"/>
                      </w:rPr>
                      <w:t xml:space="preserve"> Matična št.: 5556511000 </w:t>
                    </w:r>
                    <w:r w:rsidRPr="00F81717">
                      <w:rPr>
                        <w:b/>
                        <w:sz w:val="12"/>
                        <w:szCs w:val="12"/>
                      </w:rPr>
                      <w:sym w:font="Symbol" w:char="F0BD"/>
                    </w:r>
                    <w:r w:rsidRPr="00F81717">
                      <w:rPr>
                        <w:spacing w:val="-7"/>
                        <w:sz w:val="12"/>
                        <w:szCs w:val="12"/>
                      </w:rPr>
                      <w:t xml:space="preserve"> Davčna številka: SI43353126 </w:t>
                    </w:r>
                    <w:r w:rsidRPr="00F81717">
                      <w:rPr>
                        <w:b/>
                        <w:sz w:val="12"/>
                        <w:szCs w:val="12"/>
                      </w:rPr>
                      <w:sym w:font="Symbol" w:char="F0BD"/>
                    </w:r>
                    <w:r w:rsidRPr="00F81717">
                      <w:rPr>
                        <w:spacing w:val="-7"/>
                        <w:sz w:val="12"/>
                        <w:szCs w:val="12"/>
                      </w:rPr>
                      <w:t xml:space="preserve"> Osnovni kapital: </w:t>
                    </w:r>
                    <w:r w:rsidR="009E49A4" w:rsidRPr="00F81717">
                      <w:rPr>
                        <w:spacing w:val="-7"/>
                        <w:sz w:val="12"/>
                        <w:szCs w:val="12"/>
                      </w:rPr>
                      <w:t>321.732,60</w:t>
                    </w:r>
                    <w:r w:rsidRPr="00F81717">
                      <w:rPr>
                        <w:spacing w:val="-7"/>
                        <w:sz w:val="12"/>
                        <w:szCs w:val="12"/>
                      </w:rPr>
                      <w:t> €</w:t>
                    </w:r>
                    <w:r w:rsidRPr="00F81717">
                      <w:rPr>
                        <w:spacing w:val="-7"/>
                        <w:sz w:val="12"/>
                        <w:szCs w:val="12"/>
                      </w:rPr>
                      <w:br/>
                    </w:r>
                  </w:p>
                </w:txbxContent>
              </v:textbox>
              <w10:wrap anchorx="margin" anchory="page"/>
            </v:shape>
          </w:pict>
        </mc:Fallback>
      </mc:AlternateContent>
    </w:r>
    <w:r>
      <w:rPr>
        <w:lang w:val="en-US" w:eastAsia="en-US"/>
      </w:rPr>
      <w:drawing>
        <wp:anchor distT="0" distB="0" distL="114300" distR="114300" simplePos="0" relativeHeight="251729920" behindDoc="0" locked="0" layoutInCell="1" allowOverlap="1" wp14:anchorId="688ED6DC" wp14:editId="4AD5B2C1">
          <wp:simplePos x="0" y="0"/>
          <wp:positionH relativeFrom="column">
            <wp:posOffset>0</wp:posOffset>
          </wp:positionH>
          <wp:positionV relativeFrom="page">
            <wp:posOffset>10088245</wp:posOffset>
          </wp:positionV>
          <wp:extent cx="647700" cy="288290"/>
          <wp:effectExtent l="0" t="0" r="0" b="0"/>
          <wp:wrapSquare wrapText="bothSides"/>
          <wp:docPr id="4"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88290"/>
                  </a:xfrm>
                  <a:prstGeom prst="rect">
                    <a:avLst/>
                  </a:prstGeom>
                  <a:noFill/>
                </pic:spPr>
              </pic:pic>
            </a:graphicData>
          </a:graphic>
          <wp14:sizeRelH relativeFrom="margin">
            <wp14:pctWidth>0</wp14:pctWidth>
          </wp14:sizeRelH>
          <wp14:sizeRelV relativeFrom="margin">
            <wp14:pctHeight>0</wp14:pctHeight>
          </wp14:sizeRelV>
        </wp:anchor>
      </w:drawing>
    </w:r>
    <w:r>
      <w:rPr>
        <w:lang w:val="en-US" w:eastAsia="en-US"/>
      </w:rPr>
      <mc:AlternateContent>
        <mc:Choice Requires="wps">
          <w:drawing>
            <wp:anchor distT="4294967295" distB="4294967295" distL="114300" distR="114300" simplePos="0" relativeHeight="251730944" behindDoc="0" locked="0" layoutInCell="1" allowOverlap="1" wp14:anchorId="0337611F" wp14:editId="7E958EEA">
              <wp:simplePos x="0" y="0"/>
              <wp:positionH relativeFrom="margin">
                <wp:align>left</wp:align>
              </wp:positionH>
              <wp:positionV relativeFrom="page">
                <wp:posOffset>10070465</wp:posOffset>
              </wp:positionV>
              <wp:extent cx="6120130" cy="0"/>
              <wp:effectExtent l="0" t="0" r="33020"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ln w="6350">
                        <a:solidFill>
                          <a:srgbClr val="8082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FA2BE" id="Raven povezovalnik 2" o:spid="_x0000_s1026" style="position:absolute;z-index:25173094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margin;mso-height-relative:margin" from="0,792.95pt" to="481.9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" strokecolor="#808285"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5B21" w14:textId="77777777" w:rsidR="006D6AB4" w:rsidRDefault="006D6AB4" w:rsidP="006D6AB4">
    <w:pPr>
      <w:pStyle w:val="nogatekst"/>
    </w:pPr>
    <w:r>
      <w:rPr>
        <w:lang w:val="en-US" w:eastAsia="en-US"/>
      </w:rPr>
      <mc:AlternateContent>
        <mc:Choice Requires="wps">
          <w:drawing>
            <wp:anchor distT="0" distB="0" distL="114300" distR="114300" simplePos="0" relativeHeight="251724800" behindDoc="0" locked="0" layoutInCell="1" allowOverlap="1" wp14:anchorId="4A2DC623" wp14:editId="591706DA">
              <wp:simplePos x="0" y="0"/>
              <wp:positionH relativeFrom="margin">
                <wp:posOffset>703580</wp:posOffset>
              </wp:positionH>
              <wp:positionV relativeFrom="page">
                <wp:posOffset>10099675</wp:posOffset>
              </wp:positionV>
              <wp:extent cx="5415280" cy="288290"/>
              <wp:effectExtent l="0" t="0" r="0" b="0"/>
              <wp:wrapNone/>
              <wp:docPr id="7"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5280" cy="288290"/>
                      </a:xfrm>
                      <a:prstGeom prst="rect">
                        <a:avLst/>
                      </a:prstGeom>
                      <a:noFill/>
                      <a:ln w="6350">
                        <a:noFill/>
                      </a:ln>
                    </wps:spPr>
                    <wps:txbx>
                      <w:txbxContent>
                        <w:p w14:paraId="3A4A09FD" w14:textId="79D2DE13" w:rsidR="006D6AB4" w:rsidRPr="00F81717" w:rsidRDefault="006D6AB4" w:rsidP="006D6AB4">
                          <w:pPr>
                            <w:pStyle w:val="nogatekst"/>
                            <w:tabs>
                              <w:tab w:val="clear" w:pos="4536"/>
                              <w:tab w:val="clear" w:pos="9072"/>
                              <w:tab w:val="left" w:pos="4309"/>
                              <w:tab w:val="left" w:pos="7019"/>
                              <w:tab w:val="left" w:pos="8641"/>
                              <w:tab w:val="right" w:pos="9638"/>
                            </w:tabs>
                            <w:rPr>
                              <w:sz w:val="2"/>
                              <w:szCs w:val="2"/>
                            </w:rPr>
                          </w:pPr>
                          <w:r w:rsidRPr="00F81717">
                            <w:rPr>
                              <w:b/>
                              <w:sz w:val="12"/>
                              <w:szCs w:val="12"/>
                            </w:rPr>
                            <w:sym w:font="Symbol" w:char="F0BD"/>
                          </w:r>
                          <w:r w:rsidRPr="00F81717">
                            <w:rPr>
                              <w:b/>
                              <w:sz w:val="12"/>
                              <w:szCs w:val="12"/>
                            </w:rPr>
                            <w:t xml:space="preserve"> </w:t>
                          </w:r>
                          <w:r w:rsidRPr="00F81717">
                            <w:rPr>
                              <w:spacing w:val="-7"/>
                              <w:sz w:val="12"/>
                              <w:szCs w:val="12"/>
                            </w:rPr>
                            <w:t xml:space="preserve">HALCOM d.d. </w:t>
                          </w:r>
                          <w:r w:rsidRPr="00F81717">
                            <w:rPr>
                              <w:b/>
                              <w:sz w:val="12"/>
                              <w:szCs w:val="12"/>
                            </w:rPr>
                            <w:sym w:font="Symbol" w:char="F0BD"/>
                          </w:r>
                          <w:r w:rsidRPr="00F81717">
                            <w:rPr>
                              <w:b/>
                              <w:sz w:val="12"/>
                              <w:szCs w:val="12"/>
                            </w:rPr>
                            <w:t xml:space="preserve"> </w:t>
                          </w:r>
                          <w:r w:rsidR="00F81717" w:rsidRPr="00F81717">
                            <w:rPr>
                              <w:spacing w:val="-7"/>
                              <w:sz w:val="12"/>
                              <w:szCs w:val="12"/>
                            </w:rPr>
                            <w:t>Dunajska cesta 123, Ljubljana</w:t>
                          </w:r>
                          <w:r w:rsidRPr="00F81717">
                            <w:rPr>
                              <w:spacing w:val="-7"/>
                              <w:sz w:val="12"/>
                              <w:szCs w:val="12"/>
                            </w:rPr>
                            <w:t xml:space="preserve"> </w:t>
                          </w:r>
                          <w:r w:rsidRPr="00F81717">
                            <w:rPr>
                              <w:b/>
                              <w:sz w:val="12"/>
                              <w:szCs w:val="12"/>
                            </w:rPr>
                            <w:sym w:font="Symbol" w:char="F0BD"/>
                          </w:r>
                          <w:r w:rsidRPr="00F81717">
                            <w:rPr>
                              <w:spacing w:val="-7"/>
                              <w:sz w:val="12"/>
                              <w:szCs w:val="12"/>
                            </w:rPr>
                            <w:t xml:space="preserve"> Okrožno sodišče v Ljubljani </w:t>
                          </w:r>
                          <w:r w:rsidRPr="00F81717">
                            <w:rPr>
                              <w:b/>
                              <w:sz w:val="12"/>
                              <w:szCs w:val="12"/>
                            </w:rPr>
                            <w:sym w:font="Symbol" w:char="F0BD"/>
                          </w:r>
                          <w:r w:rsidRPr="00F81717">
                            <w:rPr>
                              <w:spacing w:val="-7"/>
                              <w:sz w:val="12"/>
                              <w:szCs w:val="12"/>
                            </w:rPr>
                            <w:t xml:space="preserve"> Matična št.: 5556511000 </w:t>
                          </w:r>
                          <w:r w:rsidRPr="00F81717">
                            <w:rPr>
                              <w:b/>
                              <w:sz w:val="12"/>
                              <w:szCs w:val="12"/>
                            </w:rPr>
                            <w:sym w:font="Symbol" w:char="F0BD"/>
                          </w:r>
                          <w:r w:rsidRPr="00F81717">
                            <w:rPr>
                              <w:spacing w:val="-7"/>
                              <w:sz w:val="12"/>
                              <w:szCs w:val="12"/>
                            </w:rPr>
                            <w:t xml:space="preserve"> Davčna številka: SI43353126 </w:t>
                          </w:r>
                          <w:r w:rsidRPr="00F81717">
                            <w:rPr>
                              <w:b/>
                              <w:sz w:val="12"/>
                              <w:szCs w:val="12"/>
                            </w:rPr>
                            <w:sym w:font="Symbol" w:char="F0BD"/>
                          </w:r>
                          <w:r w:rsidRPr="00F81717">
                            <w:rPr>
                              <w:spacing w:val="-7"/>
                              <w:sz w:val="12"/>
                              <w:szCs w:val="12"/>
                            </w:rPr>
                            <w:t xml:space="preserve"> Osnovni kapital: </w:t>
                          </w:r>
                          <w:r w:rsidR="009E49A4" w:rsidRPr="00F81717">
                            <w:rPr>
                              <w:spacing w:val="-7"/>
                              <w:sz w:val="12"/>
                              <w:szCs w:val="12"/>
                            </w:rPr>
                            <w:t>321.732,60</w:t>
                          </w:r>
                          <w:r w:rsidRPr="00F81717">
                            <w:rPr>
                              <w:spacing w:val="-7"/>
                              <w:sz w:val="12"/>
                              <w:szCs w:val="12"/>
                            </w:rPr>
                            <w:t> €</w:t>
                          </w:r>
                          <w:r w:rsidRPr="00F81717">
                            <w:rPr>
                              <w:spacing w:val="-7"/>
                              <w:sz w:val="12"/>
                              <w:szCs w:val="12"/>
                            </w:rPr>
                            <w:br/>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DC623" id="_x0000_t202" coordsize="21600,21600" o:spt="202" path="m,l,21600r21600,l21600,xe">
              <v:stroke joinstyle="miter"/>
              <v:path gradientshapeok="t" o:connecttype="rect"/>
            </v:shapetype>
            <v:shape id="_x0000_s1028" type="#_x0000_t202" style="position:absolute;left:0;text-align:left;margin-left:55.4pt;margin-top:795.25pt;width:426.4pt;height:22.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" filled="f" stroked="f" strokeweight=".5pt">
              <v:textbox inset="0,,0">
                <w:txbxContent>
                  <w:p w14:paraId="3A4A09FD" w14:textId="79D2DE13" w:rsidR="006D6AB4" w:rsidRPr="00F81717" w:rsidRDefault="006D6AB4" w:rsidP="006D6AB4">
                    <w:pPr>
                      <w:pStyle w:val="nogatekst"/>
                      <w:tabs>
                        <w:tab w:val="clear" w:pos="4536"/>
                        <w:tab w:val="clear" w:pos="9072"/>
                        <w:tab w:val="left" w:pos="4309"/>
                        <w:tab w:val="left" w:pos="7019"/>
                        <w:tab w:val="left" w:pos="8641"/>
                        <w:tab w:val="right" w:pos="9638"/>
                      </w:tabs>
                      <w:rPr>
                        <w:sz w:val="2"/>
                        <w:szCs w:val="2"/>
                      </w:rPr>
                    </w:pPr>
                    <w:r w:rsidRPr="00F81717">
                      <w:rPr>
                        <w:b/>
                        <w:sz w:val="12"/>
                        <w:szCs w:val="12"/>
                      </w:rPr>
                      <w:sym w:font="Symbol" w:char="F0BD"/>
                    </w:r>
                    <w:r w:rsidRPr="00F81717">
                      <w:rPr>
                        <w:b/>
                        <w:sz w:val="12"/>
                        <w:szCs w:val="12"/>
                      </w:rPr>
                      <w:t xml:space="preserve"> </w:t>
                    </w:r>
                    <w:r w:rsidRPr="00F81717">
                      <w:rPr>
                        <w:spacing w:val="-7"/>
                        <w:sz w:val="12"/>
                        <w:szCs w:val="12"/>
                      </w:rPr>
                      <w:t xml:space="preserve">HALCOM d.d. </w:t>
                    </w:r>
                    <w:r w:rsidRPr="00F81717">
                      <w:rPr>
                        <w:b/>
                        <w:sz w:val="12"/>
                        <w:szCs w:val="12"/>
                      </w:rPr>
                      <w:sym w:font="Symbol" w:char="F0BD"/>
                    </w:r>
                    <w:r w:rsidRPr="00F81717">
                      <w:rPr>
                        <w:b/>
                        <w:sz w:val="12"/>
                        <w:szCs w:val="12"/>
                      </w:rPr>
                      <w:t xml:space="preserve"> </w:t>
                    </w:r>
                    <w:r w:rsidR="00F81717" w:rsidRPr="00F81717">
                      <w:rPr>
                        <w:spacing w:val="-7"/>
                        <w:sz w:val="12"/>
                        <w:szCs w:val="12"/>
                      </w:rPr>
                      <w:t>Dunajska cesta 123, Ljubljana</w:t>
                    </w:r>
                    <w:r w:rsidRPr="00F81717">
                      <w:rPr>
                        <w:spacing w:val="-7"/>
                        <w:sz w:val="12"/>
                        <w:szCs w:val="12"/>
                      </w:rPr>
                      <w:t xml:space="preserve"> </w:t>
                    </w:r>
                    <w:r w:rsidRPr="00F81717">
                      <w:rPr>
                        <w:b/>
                        <w:sz w:val="12"/>
                        <w:szCs w:val="12"/>
                      </w:rPr>
                      <w:sym w:font="Symbol" w:char="F0BD"/>
                    </w:r>
                    <w:r w:rsidRPr="00F81717">
                      <w:rPr>
                        <w:spacing w:val="-7"/>
                        <w:sz w:val="12"/>
                        <w:szCs w:val="12"/>
                      </w:rPr>
                      <w:t xml:space="preserve"> Okrožno sodišče v Ljubljani </w:t>
                    </w:r>
                    <w:r w:rsidRPr="00F81717">
                      <w:rPr>
                        <w:b/>
                        <w:sz w:val="12"/>
                        <w:szCs w:val="12"/>
                      </w:rPr>
                      <w:sym w:font="Symbol" w:char="F0BD"/>
                    </w:r>
                    <w:r w:rsidRPr="00F81717">
                      <w:rPr>
                        <w:spacing w:val="-7"/>
                        <w:sz w:val="12"/>
                        <w:szCs w:val="12"/>
                      </w:rPr>
                      <w:t xml:space="preserve"> Matična št.: 5556511000 </w:t>
                    </w:r>
                    <w:r w:rsidRPr="00F81717">
                      <w:rPr>
                        <w:b/>
                        <w:sz w:val="12"/>
                        <w:szCs w:val="12"/>
                      </w:rPr>
                      <w:sym w:font="Symbol" w:char="F0BD"/>
                    </w:r>
                    <w:r w:rsidRPr="00F81717">
                      <w:rPr>
                        <w:spacing w:val="-7"/>
                        <w:sz w:val="12"/>
                        <w:szCs w:val="12"/>
                      </w:rPr>
                      <w:t xml:space="preserve"> Davčna številka: SI43353126 </w:t>
                    </w:r>
                    <w:r w:rsidRPr="00F81717">
                      <w:rPr>
                        <w:b/>
                        <w:sz w:val="12"/>
                        <w:szCs w:val="12"/>
                      </w:rPr>
                      <w:sym w:font="Symbol" w:char="F0BD"/>
                    </w:r>
                    <w:r w:rsidRPr="00F81717">
                      <w:rPr>
                        <w:spacing w:val="-7"/>
                        <w:sz w:val="12"/>
                        <w:szCs w:val="12"/>
                      </w:rPr>
                      <w:t xml:space="preserve"> Osnovni kapital: </w:t>
                    </w:r>
                    <w:r w:rsidR="009E49A4" w:rsidRPr="00F81717">
                      <w:rPr>
                        <w:spacing w:val="-7"/>
                        <w:sz w:val="12"/>
                        <w:szCs w:val="12"/>
                      </w:rPr>
                      <w:t>321.732,60</w:t>
                    </w:r>
                    <w:r w:rsidRPr="00F81717">
                      <w:rPr>
                        <w:spacing w:val="-7"/>
                        <w:sz w:val="12"/>
                        <w:szCs w:val="12"/>
                      </w:rPr>
                      <w:t> €</w:t>
                    </w:r>
                    <w:r w:rsidRPr="00F81717">
                      <w:rPr>
                        <w:spacing w:val="-7"/>
                        <w:sz w:val="12"/>
                        <w:szCs w:val="12"/>
                      </w:rPr>
                      <w:br/>
                    </w:r>
                  </w:p>
                </w:txbxContent>
              </v:textbox>
              <w10:wrap anchorx="margin" anchory="page"/>
            </v:shape>
          </w:pict>
        </mc:Fallback>
      </mc:AlternateContent>
    </w:r>
    <w:r>
      <w:rPr>
        <w:lang w:val="en-US" w:eastAsia="en-US"/>
      </w:rPr>
      <w:drawing>
        <wp:anchor distT="0" distB="0" distL="114300" distR="114300" simplePos="0" relativeHeight="251725824" behindDoc="0" locked="0" layoutInCell="1" allowOverlap="1" wp14:anchorId="636EC6BD" wp14:editId="2BCB2FEE">
          <wp:simplePos x="0" y="0"/>
          <wp:positionH relativeFrom="column">
            <wp:posOffset>0</wp:posOffset>
          </wp:positionH>
          <wp:positionV relativeFrom="page">
            <wp:posOffset>10088245</wp:posOffset>
          </wp:positionV>
          <wp:extent cx="647700" cy="288290"/>
          <wp:effectExtent l="0" t="0" r="0" b="0"/>
          <wp:wrapSquare wrapText="bothSides"/>
          <wp:docPr id="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88290"/>
                  </a:xfrm>
                  <a:prstGeom prst="rect">
                    <a:avLst/>
                  </a:prstGeom>
                  <a:noFill/>
                </pic:spPr>
              </pic:pic>
            </a:graphicData>
          </a:graphic>
          <wp14:sizeRelH relativeFrom="margin">
            <wp14:pctWidth>0</wp14:pctWidth>
          </wp14:sizeRelH>
          <wp14:sizeRelV relativeFrom="margin">
            <wp14:pctHeight>0</wp14:pctHeight>
          </wp14:sizeRelV>
        </wp:anchor>
      </w:drawing>
    </w:r>
    <w:r>
      <w:rPr>
        <w:lang w:val="en-US" w:eastAsia="en-US"/>
      </w:rPr>
      <mc:AlternateContent>
        <mc:Choice Requires="wps">
          <w:drawing>
            <wp:anchor distT="4294967294" distB="4294967294" distL="114300" distR="114300" simplePos="0" relativeHeight="251726848" behindDoc="0" locked="0" layoutInCell="1" allowOverlap="1" wp14:anchorId="2CFA8D30" wp14:editId="2307281B">
              <wp:simplePos x="0" y="0"/>
              <wp:positionH relativeFrom="margin">
                <wp:align>left</wp:align>
              </wp:positionH>
              <wp:positionV relativeFrom="page">
                <wp:posOffset>10070464</wp:posOffset>
              </wp:positionV>
              <wp:extent cx="6120130" cy="0"/>
              <wp:effectExtent l="0" t="0" r="13970" b="0"/>
              <wp:wrapNone/>
              <wp:docPr id="6"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6350">
                        <a:solidFill>
                          <a:srgbClr val="8082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8F26C" id="Raven povezovalnik 2" o:spid="_x0000_s1026" style="position:absolute;z-index:251726848;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margin;mso-height-relative:margin" from="0,792.95pt" to="481.9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" strokecolor="#808285" strokeweight=".5pt">
              <v:stroke joinstyle="miter"/>
              <o:lock v:ext="edit" shapetype="f"/>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B589" w14:textId="77777777" w:rsidR="0026274F" w:rsidRDefault="0026274F" w:rsidP="002816F5">
      <w:r>
        <w:separator/>
      </w:r>
    </w:p>
  </w:footnote>
  <w:footnote w:type="continuationSeparator" w:id="0">
    <w:p w14:paraId="29B5CFB5" w14:textId="77777777" w:rsidR="0026274F" w:rsidRDefault="0026274F" w:rsidP="002816F5">
      <w:r>
        <w:continuationSeparator/>
      </w:r>
    </w:p>
    <w:p w14:paraId="3EEE2434" w14:textId="77777777" w:rsidR="0026274F" w:rsidRDefault="0026274F" w:rsidP="00281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8C79" w14:textId="2F524473" w:rsidR="008C265D" w:rsidRPr="003F22F1" w:rsidRDefault="00C516FC" w:rsidP="003F22F1">
    <w:pPr>
      <w:tabs>
        <w:tab w:val="left" w:pos="851"/>
        <w:tab w:val="center" w:pos="4820"/>
        <w:tab w:val="right" w:pos="9638"/>
      </w:tabs>
      <w:spacing w:after="60" w:line="240" w:lineRule="auto"/>
      <w:jc w:val="left"/>
      <w:rPr>
        <w:sz w:val="20"/>
      </w:rPr>
    </w:pPr>
    <w:r>
      <w:rPr>
        <w:sz w:val="20"/>
      </w:rPr>
      <w:tab/>
    </w:r>
    <w:r w:rsidR="003F22F1" w:rsidRPr="003F22F1">
      <w:rPr>
        <w:sz w:val="20"/>
      </w:rPr>
      <w:tab/>
    </w:r>
    <w:r w:rsidR="003F22F1" w:rsidRPr="003F22F1">
      <w:rPr>
        <w:sz w:val="20"/>
      </w:rPr>
      <w:tab/>
    </w:r>
    <w:r w:rsidR="003F22F1" w:rsidRPr="003F22F1">
      <w:rPr>
        <w:noProof/>
        <w:sz w:val="20"/>
        <w:lang w:val="en-US"/>
      </w:rPr>
      <w:drawing>
        <wp:inline distT="0" distB="0" distL="0" distR="0" wp14:anchorId="75320078" wp14:editId="1A48E432">
          <wp:extent cx="703247" cy="137950"/>
          <wp:effectExtent l="19050" t="0" r="1603"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lcom_logo.jpg"/>
                  <pic:cNvPicPr/>
                </pic:nvPicPr>
                <pic:blipFill>
                  <a:blip r:embed="rId1"/>
                  <a:stretch>
                    <a:fillRect/>
                  </a:stretch>
                </pic:blipFill>
                <pic:spPr>
                  <a:xfrm>
                    <a:off x="0" y="0"/>
                    <a:ext cx="715860" cy="1404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EA4E" w14:textId="7926B81A" w:rsidR="000F2C86" w:rsidRDefault="000F2C86" w:rsidP="00C21978">
    <w:pPr>
      <w:pStyle w:val="Header"/>
      <w:tabs>
        <w:tab w:val="clear" w:pos="4536"/>
        <w:tab w:val="clear" w:pos="9072"/>
        <w:tab w:val="center" w:pos="4820"/>
        <w:tab w:val="right" w:pos="9638"/>
      </w:tabs>
    </w:pPr>
    <w:r>
      <w:rPr>
        <w:noProof/>
        <w:lang w:val="en-US"/>
      </w:rPr>
      <w:drawing>
        <wp:anchor distT="0" distB="0" distL="114300" distR="114300" simplePos="0" relativeHeight="251665408" behindDoc="1" locked="0" layoutInCell="1" allowOverlap="1" wp14:anchorId="4A98B11A" wp14:editId="01C6F07F">
          <wp:simplePos x="0" y="0"/>
          <wp:positionH relativeFrom="margin">
            <wp:posOffset>4538980</wp:posOffset>
          </wp:positionH>
          <wp:positionV relativeFrom="margin">
            <wp:posOffset>-276225</wp:posOffset>
          </wp:positionV>
          <wp:extent cx="1576705" cy="386715"/>
          <wp:effectExtent l="0" t="0" r="4445" b="0"/>
          <wp:wrapThrough wrapText="bothSides">
            <wp:wrapPolygon edited="0">
              <wp:start x="2088" y="0"/>
              <wp:lineTo x="0" y="4256"/>
              <wp:lineTo x="0" y="18089"/>
              <wp:lineTo x="3654" y="18089"/>
              <wp:lineTo x="21400" y="15961"/>
              <wp:lineTo x="21400" y="1064"/>
              <wp:lineTo x="4176" y="0"/>
              <wp:lineTo x="2088"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com_glava.jpg"/>
                  <pic:cNvPicPr/>
                </pic:nvPicPr>
                <pic:blipFill rotWithShape="1">
                  <a:blip r:embed="rId1"/>
                  <a:srcRect b="80944"/>
                  <a:stretch/>
                </pic:blipFill>
                <pic:spPr bwMode="auto">
                  <a:xfrm>
                    <a:off x="0" y="0"/>
                    <a:ext cx="1576705" cy="3867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21978">
      <w:tab/>
    </w:r>
  </w:p>
  <w:p w14:paraId="4AF42B22" w14:textId="100126C7" w:rsidR="003F22F1" w:rsidRPr="00640FB9" w:rsidRDefault="003F22F1" w:rsidP="00C21978">
    <w:pPr>
      <w:pStyle w:val="Header"/>
      <w:tabs>
        <w:tab w:val="clear" w:pos="4536"/>
        <w:tab w:val="clear" w:pos="9072"/>
        <w:tab w:val="center" w:pos="4820"/>
        <w:tab w:val="right" w:pos="963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5E90"/>
    <w:multiLevelType w:val="hybridMultilevel"/>
    <w:tmpl w:val="4678E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14D2F8C"/>
    <w:multiLevelType w:val="hybridMultilevel"/>
    <w:tmpl w:val="B1545E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59251EFF"/>
    <w:multiLevelType w:val="hybridMultilevel"/>
    <w:tmpl w:val="1B3E910A"/>
    <w:lvl w:ilvl="0" w:tplc="FAAE914A">
      <w:start w:val="1"/>
      <w:numFmt w:val="lowerRoman"/>
      <w:lvlText w:val="(%1)"/>
      <w:lvlJc w:val="left"/>
      <w:pPr>
        <w:tabs>
          <w:tab w:val="num" w:pos="1041"/>
        </w:tabs>
        <w:ind w:left="1041" w:hanging="681"/>
      </w:pPr>
      <w:rPr>
        <w:rFonts w:hint="default"/>
      </w:rPr>
    </w:lvl>
    <w:lvl w:ilvl="1" w:tplc="9B2ED02A">
      <w:start w:val="1"/>
      <w:numFmt w:val="decimal"/>
      <w:lvlText w:val="%2."/>
      <w:lvlJc w:val="left"/>
      <w:pPr>
        <w:tabs>
          <w:tab w:val="num" w:pos="399"/>
        </w:tabs>
        <w:ind w:left="399" w:hanging="360"/>
      </w:pPr>
      <w:rPr>
        <w:rFonts w:hint="default"/>
      </w:rPr>
    </w:lvl>
    <w:lvl w:ilvl="2" w:tplc="0409001B" w:tentative="1">
      <w:start w:val="1"/>
      <w:numFmt w:val="lowerRoman"/>
      <w:lvlText w:val="%3."/>
      <w:lvlJc w:val="right"/>
      <w:pPr>
        <w:tabs>
          <w:tab w:val="num" w:pos="1119"/>
        </w:tabs>
        <w:ind w:left="1119" w:hanging="180"/>
      </w:pPr>
    </w:lvl>
    <w:lvl w:ilvl="3" w:tplc="0409000F" w:tentative="1">
      <w:start w:val="1"/>
      <w:numFmt w:val="decimal"/>
      <w:lvlText w:val="%4."/>
      <w:lvlJc w:val="left"/>
      <w:pPr>
        <w:tabs>
          <w:tab w:val="num" w:pos="1839"/>
        </w:tabs>
        <w:ind w:left="1839" w:hanging="360"/>
      </w:pPr>
    </w:lvl>
    <w:lvl w:ilvl="4" w:tplc="04090019" w:tentative="1">
      <w:start w:val="1"/>
      <w:numFmt w:val="lowerLetter"/>
      <w:lvlText w:val="%5."/>
      <w:lvlJc w:val="left"/>
      <w:pPr>
        <w:tabs>
          <w:tab w:val="num" w:pos="2559"/>
        </w:tabs>
        <w:ind w:left="2559" w:hanging="360"/>
      </w:pPr>
    </w:lvl>
    <w:lvl w:ilvl="5" w:tplc="0409001B" w:tentative="1">
      <w:start w:val="1"/>
      <w:numFmt w:val="lowerRoman"/>
      <w:lvlText w:val="%6."/>
      <w:lvlJc w:val="right"/>
      <w:pPr>
        <w:tabs>
          <w:tab w:val="num" w:pos="3279"/>
        </w:tabs>
        <w:ind w:left="3279" w:hanging="180"/>
      </w:pPr>
    </w:lvl>
    <w:lvl w:ilvl="6" w:tplc="0409000F" w:tentative="1">
      <w:start w:val="1"/>
      <w:numFmt w:val="decimal"/>
      <w:lvlText w:val="%7."/>
      <w:lvlJc w:val="left"/>
      <w:pPr>
        <w:tabs>
          <w:tab w:val="num" w:pos="3999"/>
        </w:tabs>
        <w:ind w:left="3999" w:hanging="360"/>
      </w:pPr>
    </w:lvl>
    <w:lvl w:ilvl="7" w:tplc="04090019" w:tentative="1">
      <w:start w:val="1"/>
      <w:numFmt w:val="lowerLetter"/>
      <w:lvlText w:val="%8."/>
      <w:lvlJc w:val="left"/>
      <w:pPr>
        <w:tabs>
          <w:tab w:val="num" w:pos="4719"/>
        </w:tabs>
        <w:ind w:left="4719" w:hanging="360"/>
      </w:pPr>
    </w:lvl>
    <w:lvl w:ilvl="8" w:tplc="0409001B" w:tentative="1">
      <w:start w:val="1"/>
      <w:numFmt w:val="lowerRoman"/>
      <w:lvlText w:val="%9."/>
      <w:lvlJc w:val="right"/>
      <w:pPr>
        <w:tabs>
          <w:tab w:val="num" w:pos="5439"/>
        </w:tabs>
        <w:ind w:left="5439" w:hanging="180"/>
      </w:pPr>
    </w:lvl>
  </w:abstractNum>
  <w:abstractNum w:abstractNumId="3" w15:restartNumberingAfterBreak="0">
    <w:nsid w:val="5F921F2D"/>
    <w:multiLevelType w:val="hybridMultilevel"/>
    <w:tmpl w:val="66124E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945191003">
    <w:abstractNumId w:val="3"/>
  </w:num>
  <w:num w:numId="2" w16cid:durableId="1357848275">
    <w:abstractNumId w:val="2"/>
  </w:num>
  <w:num w:numId="3" w16cid:durableId="332992857">
    <w:abstractNumId w:val="1"/>
  </w:num>
  <w:num w:numId="4" w16cid:durableId="129159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cryptProviderType="rsaAES" w:cryptAlgorithmClass="hash" w:cryptAlgorithmType="typeAny" w:cryptAlgorithmSid="14" w:cryptSpinCount="100000" w:hash="GHzcRzua5Y/Yk7WCKV2ASh2SD2uO+218kKz6iFQzrGU/Ie8akb6M4X0DVL8V1nMKmy9sviWiHz7CjNIza7OaMA==" w:salt="UU5pKkdkmgHr8MzXJmVfB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86"/>
    <w:rsid w:val="00002C31"/>
    <w:rsid w:val="00005B9C"/>
    <w:rsid w:val="000113CE"/>
    <w:rsid w:val="000459C9"/>
    <w:rsid w:val="00053442"/>
    <w:rsid w:val="00081931"/>
    <w:rsid w:val="000B7FB3"/>
    <w:rsid w:val="000C718A"/>
    <w:rsid w:val="000F2C86"/>
    <w:rsid w:val="0017398C"/>
    <w:rsid w:val="001E4D4A"/>
    <w:rsid w:val="00203F15"/>
    <w:rsid w:val="00227F67"/>
    <w:rsid w:val="00240443"/>
    <w:rsid w:val="0026274F"/>
    <w:rsid w:val="00265F00"/>
    <w:rsid w:val="002816F5"/>
    <w:rsid w:val="00294D0F"/>
    <w:rsid w:val="002A1C84"/>
    <w:rsid w:val="002C096C"/>
    <w:rsid w:val="002C5566"/>
    <w:rsid w:val="003545C1"/>
    <w:rsid w:val="00355296"/>
    <w:rsid w:val="003652F0"/>
    <w:rsid w:val="00377E9F"/>
    <w:rsid w:val="003874E2"/>
    <w:rsid w:val="003A0FF1"/>
    <w:rsid w:val="003B133D"/>
    <w:rsid w:val="003C61C9"/>
    <w:rsid w:val="003F22F1"/>
    <w:rsid w:val="00403DAC"/>
    <w:rsid w:val="0041180E"/>
    <w:rsid w:val="004263D0"/>
    <w:rsid w:val="004D3107"/>
    <w:rsid w:val="004F1074"/>
    <w:rsid w:val="0052277E"/>
    <w:rsid w:val="00555A1B"/>
    <w:rsid w:val="00592A66"/>
    <w:rsid w:val="00613A87"/>
    <w:rsid w:val="00613B03"/>
    <w:rsid w:val="006212E6"/>
    <w:rsid w:val="00640FB9"/>
    <w:rsid w:val="006430BB"/>
    <w:rsid w:val="00643AE8"/>
    <w:rsid w:val="00670184"/>
    <w:rsid w:val="006972F3"/>
    <w:rsid w:val="006A360D"/>
    <w:rsid w:val="006A62EF"/>
    <w:rsid w:val="006C388A"/>
    <w:rsid w:val="006D6AB4"/>
    <w:rsid w:val="00700071"/>
    <w:rsid w:val="007056A5"/>
    <w:rsid w:val="00707008"/>
    <w:rsid w:val="00747773"/>
    <w:rsid w:val="00790A5F"/>
    <w:rsid w:val="007E6F2B"/>
    <w:rsid w:val="00817FCC"/>
    <w:rsid w:val="00825CC5"/>
    <w:rsid w:val="008631E0"/>
    <w:rsid w:val="0088180F"/>
    <w:rsid w:val="008C0B05"/>
    <w:rsid w:val="008C265D"/>
    <w:rsid w:val="008D5E41"/>
    <w:rsid w:val="008D7AC6"/>
    <w:rsid w:val="008F297F"/>
    <w:rsid w:val="0090073E"/>
    <w:rsid w:val="00920FCC"/>
    <w:rsid w:val="00936D15"/>
    <w:rsid w:val="009421F6"/>
    <w:rsid w:val="00951F9C"/>
    <w:rsid w:val="00964817"/>
    <w:rsid w:val="0096630C"/>
    <w:rsid w:val="009E0B78"/>
    <w:rsid w:val="009E11AE"/>
    <w:rsid w:val="009E49A4"/>
    <w:rsid w:val="009E605B"/>
    <w:rsid w:val="00A34826"/>
    <w:rsid w:val="00A503F3"/>
    <w:rsid w:val="00A61A71"/>
    <w:rsid w:val="00A723B6"/>
    <w:rsid w:val="00A73E17"/>
    <w:rsid w:val="00A97666"/>
    <w:rsid w:val="00B265F6"/>
    <w:rsid w:val="00B725F7"/>
    <w:rsid w:val="00B9210B"/>
    <w:rsid w:val="00B94468"/>
    <w:rsid w:val="00B9788E"/>
    <w:rsid w:val="00BD4C49"/>
    <w:rsid w:val="00BD6E21"/>
    <w:rsid w:val="00BE16F7"/>
    <w:rsid w:val="00C21978"/>
    <w:rsid w:val="00C50FE4"/>
    <w:rsid w:val="00C516FC"/>
    <w:rsid w:val="00CA23EA"/>
    <w:rsid w:val="00CD456F"/>
    <w:rsid w:val="00CE254F"/>
    <w:rsid w:val="00CE785D"/>
    <w:rsid w:val="00D15098"/>
    <w:rsid w:val="00D50973"/>
    <w:rsid w:val="00D51610"/>
    <w:rsid w:val="00D76BAF"/>
    <w:rsid w:val="00DC0F1A"/>
    <w:rsid w:val="00DC24D3"/>
    <w:rsid w:val="00DE5D82"/>
    <w:rsid w:val="00DF4D89"/>
    <w:rsid w:val="00E06259"/>
    <w:rsid w:val="00E06BE0"/>
    <w:rsid w:val="00E466D5"/>
    <w:rsid w:val="00E940D7"/>
    <w:rsid w:val="00EB2E90"/>
    <w:rsid w:val="00EE202B"/>
    <w:rsid w:val="00EE7570"/>
    <w:rsid w:val="00F07A9D"/>
    <w:rsid w:val="00F20DDD"/>
    <w:rsid w:val="00F333C4"/>
    <w:rsid w:val="00F60FFA"/>
    <w:rsid w:val="00F66D7A"/>
    <w:rsid w:val="00F81717"/>
    <w:rsid w:val="00F85B13"/>
    <w:rsid w:val="00F94D41"/>
    <w:rsid w:val="00FC0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E57F5"/>
  <w15:docId w15:val="{88562E8B-2C01-4DA8-93B3-72F63DC4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Open Sans Light"/>
        <w:sz w:val="22"/>
        <w:lang w:val="sl-SI"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96"/>
  </w:style>
  <w:style w:type="paragraph" w:styleId="Heading1">
    <w:name w:val="heading 1"/>
    <w:basedOn w:val="Normal"/>
    <w:next w:val="Normal"/>
    <w:link w:val="Heading1Char"/>
    <w:uiPriority w:val="9"/>
    <w:qFormat/>
    <w:rsid w:val="00790A5F"/>
    <w:pPr>
      <w:outlineLvl w:val="0"/>
    </w:pPr>
    <w:rPr>
      <w:color w:val="003974" w:themeColor="text2"/>
      <w:sz w:val="40"/>
      <w:szCs w:val="40"/>
    </w:rPr>
  </w:style>
  <w:style w:type="paragraph" w:styleId="Heading2">
    <w:name w:val="heading 2"/>
    <w:basedOn w:val="Normal"/>
    <w:next w:val="Normal"/>
    <w:link w:val="Heading2Char"/>
    <w:uiPriority w:val="9"/>
    <w:unhideWhenUsed/>
    <w:qFormat/>
    <w:rsid w:val="00790A5F"/>
    <w:pPr>
      <w:keepNext/>
      <w:keepLines/>
      <w:outlineLvl w:val="1"/>
    </w:pPr>
    <w:rPr>
      <w:rFonts w:ascii="Open Sans" w:eastAsiaTheme="majorEastAsia" w:hAnsi="Open Sans" w:cs="Open Sans"/>
      <w:color w:val="003974" w:themeColor="text2"/>
      <w:sz w:val="28"/>
      <w:szCs w:val="26"/>
    </w:rPr>
  </w:style>
  <w:style w:type="paragraph" w:styleId="Heading3">
    <w:name w:val="heading 3"/>
    <w:basedOn w:val="Normal"/>
    <w:next w:val="Normal"/>
    <w:link w:val="Heading3Char"/>
    <w:uiPriority w:val="9"/>
    <w:unhideWhenUsed/>
    <w:qFormat/>
    <w:rsid w:val="00790A5F"/>
    <w:pPr>
      <w:keepNext/>
      <w:keepLines/>
      <w:spacing w:before="40" w:after="0"/>
      <w:outlineLvl w:val="2"/>
    </w:pPr>
    <w:rPr>
      <w:rFonts w:asciiTheme="majorHAnsi" w:eastAsiaTheme="majorEastAsia" w:hAnsiTheme="majorHAnsi" w:cstheme="majorBidi"/>
      <w:color w:val="003974"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D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D4A"/>
  </w:style>
  <w:style w:type="paragraph" w:styleId="Footer">
    <w:name w:val="footer"/>
    <w:basedOn w:val="Normal"/>
    <w:link w:val="FooterChar"/>
    <w:uiPriority w:val="99"/>
    <w:unhideWhenUsed/>
    <w:rsid w:val="001E4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D4A"/>
  </w:style>
  <w:style w:type="paragraph" w:customStyle="1" w:styleId="glavatekst">
    <w:name w:val="glava tekst"/>
    <w:basedOn w:val="Header"/>
    <w:link w:val="glavatekstZnak"/>
    <w:qFormat/>
    <w:rsid w:val="00002C31"/>
    <w:pPr>
      <w:tabs>
        <w:tab w:val="clear" w:pos="4536"/>
        <w:tab w:val="clear" w:pos="9072"/>
        <w:tab w:val="left" w:pos="851"/>
        <w:tab w:val="center" w:pos="4820"/>
        <w:tab w:val="right" w:pos="9638"/>
      </w:tabs>
      <w:spacing w:after="60"/>
    </w:pPr>
    <w:rPr>
      <w:noProof/>
      <w:color w:val="003974"/>
      <w:sz w:val="16"/>
      <w:szCs w:val="16"/>
      <w:lang w:eastAsia="sl-SI"/>
    </w:rPr>
  </w:style>
  <w:style w:type="character" w:customStyle="1" w:styleId="glavatekstZnak">
    <w:name w:val="glava tekst Znak"/>
    <w:basedOn w:val="HeaderChar"/>
    <w:link w:val="glavatekst"/>
    <w:rsid w:val="00002C31"/>
    <w:rPr>
      <w:rFonts w:ascii="Open Sans Light" w:hAnsi="Open Sans Light" w:cs="Open Sans Light"/>
      <w:noProof/>
      <w:color w:val="003974"/>
      <w:sz w:val="16"/>
      <w:szCs w:val="16"/>
      <w:lang w:eastAsia="sl-SI"/>
    </w:rPr>
  </w:style>
  <w:style w:type="character" w:customStyle="1" w:styleId="Heading1Char">
    <w:name w:val="Heading 1 Char"/>
    <w:basedOn w:val="DefaultParagraphFont"/>
    <w:link w:val="Heading1"/>
    <w:uiPriority w:val="9"/>
    <w:rsid w:val="00790A5F"/>
    <w:rPr>
      <w:color w:val="003974" w:themeColor="text2"/>
      <w:sz w:val="40"/>
      <w:szCs w:val="40"/>
    </w:rPr>
  </w:style>
  <w:style w:type="paragraph" w:customStyle="1" w:styleId="naslovnicanaslov">
    <w:name w:val="naslovnica naslov"/>
    <w:basedOn w:val="Normal"/>
    <w:link w:val="naslovnicanaslovZnak"/>
    <w:qFormat/>
    <w:rsid w:val="00265F00"/>
    <w:pPr>
      <w:spacing w:after="0" w:line="216" w:lineRule="auto"/>
    </w:pPr>
    <w:rPr>
      <w:rFonts w:ascii="Open Sans" w:hAnsi="Open Sans" w:cs="Open Sans"/>
      <w:b/>
      <w:color w:val="FFFFFF" w:themeColor="background1"/>
      <w:sz w:val="48"/>
      <w:szCs w:val="48"/>
    </w:rPr>
  </w:style>
  <w:style w:type="paragraph" w:customStyle="1" w:styleId="naslovnicapodnaslov">
    <w:name w:val="naslovnica podnaslov"/>
    <w:basedOn w:val="Normal"/>
    <w:link w:val="naslovnicapodnaslovZnak"/>
    <w:qFormat/>
    <w:rsid w:val="00265F00"/>
    <w:pPr>
      <w:spacing w:after="0"/>
    </w:pPr>
    <w:rPr>
      <w:rFonts w:ascii="Open Sans" w:hAnsi="Open Sans" w:cs="Open Sans"/>
      <w:b/>
      <w:color w:val="FFFFFF" w:themeColor="background1"/>
      <w:sz w:val="24"/>
      <w:szCs w:val="24"/>
    </w:rPr>
  </w:style>
  <w:style w:type="character" w:customStyle="1" w:styleId="naslovnicanaslovZnak">
    <w:name w:val="naslovnica naslov Znak"/>
    <w:basedOn w:val="DefaultParagraphFont"/>
    <w:link w:val="naslovnicanaslov"/>
    <w:rsid w:val="00265F00"/>
    <w:rPr>
      <w:rFonts w:ascii="Open Sans" w:hAnsi="Open Sans" w:cs="Open Sans"/>
      <w:b/>
      <w:color w:val="FFFFFF" w:themeColor="background1"/>
      <w:sz w:val="48"/>
      <w:szCs w:val="48"/>
    </w:rPr>
  </w:style>
  <w:style w:type="paragraph" w:customStyle="1" w:styleId="nogatekst">
    <w:name w:val="noga tekst"/>
    <w:basedOn w:val="Footer"/>
    <w:link w:val="nogatekstZnak"/>
    <w:qFormat/>
    <w:rsid w:val="00790A5F"/>
    <w:rPr>
      <w:rFonts w:ascii="Open Sans" w:hAnsi="Open Sans" w:cs="Open Sans"/>
      <w:noProof/>
      <w:color w:val="808285" w:themeColor="background2"/>
      <w:sz w:val="14"/>
      <w:szCs w:val="14"/>
      <w:lang w:eastAsia="sl-SI"/>
    </w:rPr>
  </w:style>
  <w:style w:type="character" w:customStyle="1" w:styleId="naslovnicapodnaslovZnak">
    <w:name w:val="naslovnica podnaslov Znak"/>
    <w:basedOn w:val="DefaultParagraphFont"/>
    <w:link w:val="naslovnicapodnaslov"/>
    <w:rsid w:val="00265F00"/>
    <w:rPr>
      <w:rFonts w:ascii="Open Sans" w:hAnsi="Open Sans" w:cs="Open Sans"/>
      <w:b/>
      <w:color w:val="FFFFFF" w:themeColor="background1"/>
      <w:sz w:val="24"/>
      <w:szCs w:val="24"/>
    </w:rPr>
  </w:style>
  <w:style w:type="character" w:customStyle="1" w:styleId="Heading2Char">
    <w:name w:val="Heading 2 Char"/>
    <w:basedOn w:val="DefaultParagraphFont"/>
    <w:link w:val="Heading2"/>
    <w:uiPriority w:val="9"/>
    <w:rsid w:val="00790A5F"/>
    <w:rPr>
      <w:rFonts w:ascii="Open Sans" w:eastAsiaTheme="majorEastAsia" w:hAnsi="Open Sans" w:cs="Open Sans"/>
      <w:color w:val="003974" w:themeColor="text2"/>
      <w:sz w:val="28"/>
      <w:szCs w:val="26"/>
    </w:rPr>
  </w:style>
  <w:style w:type="character" w:customStyle="1" w:styleId="nogatekstZnak">
    <w:name w:val="noga tekst Znak"/>
    <w:basedOn w:val="FooterChar"/>
    <w:link w:val="nogatekst"/>
    <w:rsid w:val="00790A5F"/>
    <w:rPr>
      <w:rFonts w:ascii="Open Sans" w:hAnsi="Open Sans" w:cs="Open Sans"/>
      <w:noProof/>
      <w:color w:val="808285" w:themeColor="background2"/>
      <w:sz w:val="14"/>
      <w:szCs w:val="14"/>
      <w:lang w:eastAsia="sl-SI"/>
    </w:rPr>
  </w:style>
  <w:style w:type="character" w:customStyle="1" w:styleId="Heading3Char">
    <w:name w:val="Heading 3 Char"/>
    <w:basedOn w:val="DefaultParagraphFont"/>
    <w:link w:val="Heading3"/>
    <w:uiPriority w:val="9"/>
    <w:rsid w:val="00790A5F"/>
    <w:rPr>
      <w:rFonts w:asciiTheme="majorHAnsi" w:eastAsiaTheme="majorEastAsia" w:hAnsiTheme="majorHAnsi" w:cstheme="majorBidi"/>
      <w:color w:val="003974" w:themeColor="text2"/>
      <w:sz w:val="24"/>
      <w:szCs w:val="24"/>
    </w:rPr>
  </w:style>
  <w:style w:type="character" w:styleId="Hyperlink">
    <w:name w:val="Hyperlink"/>
    <w:basedOn w:val="DefaultParagraphFont"/>
    <w:unhideWhenUsed/>
    <w:rsid w:val="00F20DDD"/>
    <w:rPr>
      <w:color w:val="003974" w:themeColor="hyperlink"/>
      <w:u w:val="single"/>
    </w:rPr>
  </w:style>
  <w:style w:type="paragraph" w:styleId="TOC1">
    <w:name w:val="toc 1"/>
    <w:basedOn w:val="Normal"/>
    <w:next w:val="Normal"/>
    <w:autoRedefine/>
    <w:uiPriority w:val="39"/>
    <w:unhideWhenUsed/>
    <w:rsid w:val="00F20DDD"/>
    <w:pPr>
      <w:spacing w:after="100"/>
    </w:pPr>
    <w:rPr>
      <w:color w:val="003974"/>
      <w:sz w:val="40"/>
    </w:rPr>
  </w:style>
  <w:style w:type="paragraph" w:styleId="TOC2">
    <w:name w:val="toc 2"/>
    <w:basedOn w:val="Normal"/>
    <w:next w:val="Normal"/>
    <w:autoRedefine/>
    <w:uiPriority w:val="39"/>
    <w:unhideWhenUsed/>
    <w:rsid w:val="003874E2"/>
    <w:pPr>
      <w:spacing w:after="100"/>
      <w:ind w:left="200"/>
    </w:pPr>
    <w:rPr>
      <w:color w:val="003972"/>
      <w:sz w:val="28"/>
    </w:rPr>
  </w:style>
  <w:style w:type="paragraph" w:styleId="TOC3">
    <w:name w:val="toc 3"/>
    <w:basedOn w:val="Normal"/>
    <w:next w:val="Normal"/>
    <w:autoRedefine/>
    <w:uiPriority w:val="39"/>
    <w:unhideWhenUsed/>
    <w:rsid w:val="003874E2"/>
    <w:pPr>
      <w:spacing w:after="100"/>
      <w:ind w:left="400"/>
    </w:pPr>
    <w:rPr>
      <w:color w:val="003972"/>
    </w:rPr>
  </w:style>
  <w:style w:type="table" w:styleId="TableGrid">
    <w:name w:val="Table Grid"/>
    <w:basedOn w:val="TableNormal"/>
    <w:uiPriority w:val="39"/>
    <w:rsid w:val="00F2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0DDD"/>
    <w:pPr>
      <w:spacing w:line="240" w:lineRule="auto"/>
    </w:pPr>
    <w:rPr>
      <w:rFonts w:ascii="Open Sans" w:hAnsi="Open Sans"/>
      <w:b/>
      <w:iCs/>
      <w:color w:val="003974"/>
      <w:szCs w:val="18"/>
    </w:rPr>
  </w:style>
  <w:style w:type="table" w:customStyle="1" w:styleId="tabelahalcom">
    <w:name w:val="tabela halcom"/>
    <w:basedOn w:val="TableNormal"/>
    <w:uiPriority w:val="99"/>
    <w:rsid w:val="00790A5F"/>
    <w:pPr>
      <w:spacing w:after="0" w:line="240" w:lineRule="auto"/>
      <w:contextualSpacing/>
      <w:jc w:val="center"/>
    </w:pPr>
    <w:rPr>
      <w:rFonts w:ascii="Open Sans" w:hAnsi="Open Sans"/>
      <w:color w:val="8A8C8E"/>
      <w:sz w:val="16"/>
    </w:rPr>
    <w:tblPr>
      <w:tblStyleRowBandSize w:val="1"/>
      <w:tblBorders>
        <w:top w:val="single" w:sz="4" w:space="0" w:color="003974"/>
        <w:left w:val="single" w:sz="4" w:space="0" w:color="003974"/>
        <w:bottom w:val="single" w:sz="4" w:space="0" w:color="003974"/>
        <w:right w:val="single" w:sz="4" w:space="0" w:color="003974"/>
        <w:insideH w:val="single" w:sz="4" w:space="0" w:color="003974"/>
        <w:insideV w:val="single" w:sz="4" w:space="0" w:color="003974"/>
      </w:tblBorders>
      <w:tblCellMar>
        <w:top w:w="108" w:type="dxa"/>
        <w:bottom w:w="108" w:type="dxa"/>
      </w:tblCellMar>
    </w:tblPr>
    <w:tcPr>
      <w:vAlign w:val="center"/>
    </w:tcPr>
    <w:tblStylePr w:type="firstRow">
      <w:pPr>
        <w:jc w:val="center"/>
      </w:pPr>
      <w:rPr>
        <w:rFonts w:ascii="Open Sans Semibold" w:hAnsi="Open Sans Semibold"/>
        <w:color w:val="FFFFFF" w:themeColor="background1"/>
        <w:sz w:val="16"/>
      </w:rPr>
      <w:tblPr/>
      <w:tcPr>
        <w:shd w:val="clear" w:color="auto" w:fill="003974" w:themeFill="text2"/>
      </w:tcPr>
    </w:tblStylePr>
    <w:tblStylePr w:type="lastRow">
      <w:pPr>
        <w:jc w:val="center"/>
      </w:pPr>
    </w:tblStylePr>
    <w:tblStylePr w:type="firstCol">
      <w:pPr>
        <w:jc w:val="center"/>
      </w:pPr>
      <w:rPr>
        <w:rFonts w:ascii="Open Sans Light" w:hAnsi="Open Sans Light"/>
        <w:color w:val="003974" w:themeColor="text2"/>
        <w:sz w:val="16"/>
      </w:rPr>
    </w:tblStylePr>
  </w:style>
  <w:style w:type="paragraph" w:styleId="NoSpacing">
    <w:name w:val="No Spacing"/>
    <w:uiPriority w:val="1"/>
    <w:qFormat/>
    <w:rsid w:val="008C265D"/>
    <w:pPr>
      <w:spacing w:after="0" w:line="240" w:lineRule="auto"/>
    </w:pPr>
  </w:style>
  <w:style w:type="paragraph" w:styleId="BalloonText">
    <w:name w:val="Balloon Text"/>
    <w:basedOn w:val="Normal"/>
    <w:link w:val="BalloonTextChar"/>
    <w:uiPriority w:val="99"/>
    <w:semiHidden/>
    <w:unhideWhenUsed/>
    <w:rsid w:val="0024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43"/>
    <w:rPr>
      <w:rFonts w:ascii="Tahoma" w:hAnsi="Tahoma" w:cs="Tahoma"/>
      <w:sz w:val="16"/>
      <w:szCs w:val="16"/>
    </w:rPr>
  </w:style>
  <w:style w:type="paragraph" w:styleId="FootnoteText">
    <w:name w:val="footnote text"/>
    <w:basedOn w:val="Normal"/>
    <w:link w:val="FootnoteTextChar"/>
    <w:uiPriority w:val="99"/>
    <w:semiHidden/>
    <w:unhideWhenUsed/>
    <w:rsid w:val="00B9788E"/>
    <w:pPr>
      <w:spacing w:after="0" w:line="240" w:lineRule="auto"/>
    </w:pPr>
    <w:rPr>
      <w:sz w:val="14"/>
    </w:rPr>
  </w:style>
  <w:style w:type="character" w:customStyle="1" w:styleId="FootnoteTextChar">
    <w:name w:val="Footnote Text Char"/>
    <w:basedOn w:val="DefaultParagraphFont"/>
    <w:link w:val="FootnoteText"/>
    <w:uiPriority w:val="99"/>
    <w:semiHidden/>
    <w:rsid w:val="00B9788E"/>
    <w:rPr>
      <w:sz w:val="14"/>
    </w:rPr>
  </w:style>
  <w:style w:type="character" w:styleId="FootnoteReference">
    <w:name w:val="footnote reference"/>
    <w:basedOn w:val="DefaultParagraphFont"/>
    <w:uiPriority w:val="99"/>
    <w:semiHidden/>
    <w:unhideWhenUsed/>
    <w:rsid w:val="00B9788E"/>
    <w:rPr>
      <w:vertAlign w:val="superscript"/>
    </w:rPr>
  </w:style>
  <w:style w:type="paragraph" w:styleId="Title">
    <w:name w:val="Title"/>
    <w:next w:val="Subtitle"/>
    <w:link w:val="TitleChar"/>
    <w:autoRedefine/>
    <w:uiPriority w:val="10"/>
    <w:qFormat/>
    <w:rsid w:val="003545C1"/>
    <w:pPr>
      <w:suppressAutoHyphens/>
      <w:spacing w:after="140" w:line="700" w:lineRule="exact"/>
      <w:jc w:val="left"/>
    </w:pPr>
    <w:rPr>
      <w:rFonts w:ascii="Arial" w:eastAsia="MS Gothic" w:hAnsi="Arial" w:cs="Arial"/>
      <w:bCs/>
      <w:color w:val="000000"/>
      <w:sz w:val="52"/>
      <w:szCs w:val="52"/>
      <w:lang w:val="en-GB" w:eastAsia="ja-JP"/>
    </w:rPr>
  </w:style>
  <w:style w:type="character" w:customStyle="1" w:styleId="TitleChar">
    <w:name w:val="Title Char"/>
    <w:basedOn w:val="DefaultParagraphFont"/>
    <w:link w:val="Title"/>
    <w:uiPriority w:val="10"/>
    <w:rsid w:val="003545C1"/>
    <w:rPr>
      <w:rFonts w:ascii="Arial" w:eastAsia="MS Gothic" w:hAnsi="Arial" w:cs="Arial"/>
      <w:bCs/>
      <w:color w:val="000000"/>
      <w:sz w:val="52"/>
      <w:szCs w:val="52"/>
      <w:lang w:val="en-GB" w:eastAsia="ja-JP"/>
    </w:rPr>
  </w:style>
  <w:style w:type="paragraph" w:styleId="Subtitle">
    <w:name w:val="Subtitle"/>
    <w:basedOn w:val="Normal"/>
    <w:next w:val="Normal"/>
    <w:link w:val="SubtitleChar"/>
    <w:uiPriority w:val="11"/>
    <w:qFormat/>
    <w:rsid w:val="000F2C86"/>
    <w:pPr>
      <w:keepLines/>
      <w:widowControl w:val="0"/>
      <w:tabs>
        <w:tab w:val="left" w:pos="278"/>
      </w:tabs>
      <w:suppressAutoHyphens/>
      <w:autoSpaceDE w:val="0"/>
      <w:autoSpaceDN w:val="0"/>
      <w:adjustRightInd w:val="0"/>
      <w:spacing w:after="1260" w:line="280" w:lineRule="atLeast"/>
      <w:ind w:left="1418" w:right="1428"/>
      <w:contextualSpacing/>
      <w:jc w:val="center"/>
      <w:textAlignment w:val="center"/>
      <w:outlineLvl w:val="1"/>
    </w:pPr>
    <w:rPr>
      <w:rFonts w:ascii="Arial" w:eastAsia="MS Gothic" w:hAnsi="Arial" w:cs="Times New Roman"/>
      <w:color w:val="000000"/>
      <w:sz w:val="20"/>
      <w:szCs w:val="24"/>
      <w:lang w:val="en-GB" w:eastAsia="ja-JP"/>
    </w:rPr>
  </w:style>
  <w:style w:type="character" w:customStyle="1" w:styleId="SubtitleChar">
    <w:name w:val="Subtitle Char"/>
    <w:basedOn w:val="DefaultParagraphFont"/>
    <w:link w:val="Subtitle"/>
    <w:uiPriority w:val="11"/>
    <w:rsid w:val="000F2C86"/>
    <w:rPr>
      <w:rFonts w:ascii="Arial" w:eastAsia="MS Gothic" w:hAnsi="Arial" w:cs="Times New Roman"/>
      <w:color w:val="000000"/>
      <w:sz w:val="20"/>
      <w:szCs w:val="24"/>
      <w:lang w:val="en-GB" w:eastAsia="ja-JP"/>
    </w:rPr>
  </w:style>
  <w:style w:type="paragraph" w:styleId="ListParagraph">
    <w:name w:val="List Paragraph"/>
    <w:basedOn w:val="Normal"/>
    <w:uiPriority w:val="34"/>
    <w:qFormat/>
    <w:rsid w:val="000F2C86"/>
    <w:pPr>
      <w:keepLines/>
      <w:widowControl w:val="0"/>
      <w:tabs>
        <w:tab w:val="left" w:pos="278"/>
      </w:tabs>
      <w:suppressAutoHyphens/>
      <w:autoSpaceDE w:val="0"/>
      <w:autoSpaceDN w:val="0"/>
      <w:adjustRightInd w:val="0"/>
      <w:spacing w:after="280" w:line="280" w:lineRule="atLeast"/>
      <w:ind w:left="720"/>
      <w:contextualSpacing/>
      <w:jc w:val="left"/>
      <w:textAlignment w:val="center"/>
    </w:pPr>
    <w:rPr>
      <w:rFonts w:ascii="Arial" w:eastAsia="MS Mincho" w:hAnsi="Arial" w:cs="ArialMT"/>
      <w:color w:val="000000"/>
      <w:sz w:val="20"/>
      <w:lang w:val="en-GB" w:eastAsia="ja-JP"/>
    </w:rPr>
  </w:style>
  <w:style w:type="paragraph" w:customStyle="1" w:styleId="tevilke">
    <w:name w:val="Številke"/>
    <w:basedOn w:val="Normal"/>
    <w:rsid w:val="000F2C86"/>
    <w:pPr>
      <w:tabs>
        <w:tab w:val="left" w:pos="6379"/>
        <w:tab w:val="left" w:pos="6946"/>
        <w:tab w:val="right" w:pos="9072"/>
      </w:tabs>
      <w:spacing w:after="60" w:line="240" w:lineRule="auto"/>
      <w:jc w:val="left"/>
    </w:pPr>
    <w:rPr>
      <w:rFonts w:ascii="Trebuchet MS" w:eastAsia="Times New Roman" w:hAnsi="Trebuchet MS" w:cs="Times New Roman"/>
      <w:sz w:val="20"/>
    </w:rPr>
  </w:style>
  <w:style w:type="character" w:styleId="UnresolvedMention">
    <w:name w:val="Unresolved Mention"/>
    <w:basedOn w:val="DefaultParagraphFont"/>
    <w:uiPriority w:val="99"/>
    <w:semiHidden/>
    <w:unhideWhenUsed/>
    <w:rsid w:val="00A3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8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lcom.com/app/uploads/2024/01/Price_list-HD-Hal-E-Bank-Corporate-2024_E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desk@halcom.s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lcom.com/app/uploads/2024/01/Price_list-HD-Hal-E-Bank-Corporate-2024_EN.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Halcom">
      <a:dk1>
        <a:srgbClr val="000000"/>
      </a:dk1>
      <a:lt1>
        <a:srgbClr val="FFFFFF"/>
      </a:lt1>
      <a:dk2>
        <a:srgbClr val="003974"/>
      </a:dk2>
      <a:lt2>
        <a:srgbClr val="808285"/>
      </a:lt2>
      <a:accent1>
        <a:srgbClr val="003770"/>
      </a:accent1>
      <a:accent2>
        <a:srgbClr val="E22E27"/>
      </a:accent2>
      <a:accent3>
        <a:srgbClr val="878787"/>
      </a:accent3>
      <a:accent4>
        <a:srgbClr val="FFC000"/>
      </a:accent4>
      <a:accent5>
        <a:srgbClr val="F8F200"/>
      </a:accent5>
      <a:accent6>
        <a:srgbClr val="0099FF"/>
      </a:accent6>
      <a:hlink>
        <a:srgbClr val="003974"/>
      </a:hlink>
      <a:folHlink>
        <a:srgbClr val="808285"/>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44B7641F26B54E924DAA0C33EB2B5E" ma:contentTypeVersion="0" ma:contentTypeDescription="Create a new document." ma:contentTypeScope="" ma:versionID="d73f68245dd98bfb667cde18159fa1d1">
  <xsd:schema xmlns:xsd="http://www.w3.org/2001/XMLSchema" xmlns:xs="http://www.w3.org/2001/XMLSchema" xmlns:p="http://schemas.microsoft.com/office/2006/metadata/properties" xmlns:ns2="bab658d9-0486-4328-bed8-27021834a3a3" targetNamespace="http://schemas.microsoft.com/office/2006/metadata/properties" ma:root="true" ma:fieldsID="531b5f6416b50f0c62d770bd9cde5e7c" ns2:_="">
    <xsd:import namespace="bab658d9-0486-4328-bed8-27021834a3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658d9-0486-4328-bed8-27021834a3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ab658d9-0486-4328-bed8-27021834a3a3">HALCOM-2076598615-140</_dlc_DocId>
    <_dlc_DocIdUrl xmlns="bab658d9-0486-4328-bed8-27021834a3a3">
      <Url>http://halportal/organizacija/komunikacijski_materiali/_layouts/15/DocIdRedir.aspx?ID=HALCOM-2076598615-140</Url>
      <Description>HALCOM-2076598615-140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36DF4-F972-4E3C-8C9C-1E0CD03ED633}">
  <ds:schemaRefs>
    <ds:schemaRef ds:uri="http://schemas.microsoft.com/sharepoint/events"/>
  </ds:schemaRefs>
</ds:datastoreItem>
</file>

<file path=customXml/itemProps2.xml><?xml version="1.0" encoding="utf-8"?>
<ds:datastoreItem xmlns:ds="http://schemas.openxmlformats.org/officeDocument/2006/customXml" ds:itemID="{626E22D5-B520-4880-81D7-306195F4793B}">
  <ds:schemaRefs>
    <ds:schemaRef ds:uri="http://schemas.openxmlformats.org/officeDocument/2006/bibliography"/>
  </ds:schemaRefs>
</ds:datastoreItem>
</file>

<file path=customXml/itemProps3.xml><?xml version="1.0" encoding="utf-8"?>
<ds:datastoreItem xmlns:ds="http://schemas.openxmlformats.org/officeDocument/2006/customXml" ds:itemID="{CD3EA1A5-712D-4277-B9B3-BC84F0117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658d9-0486-4328-bed8-27021834a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05AAC-F6F7-4356-9AF4-600CF10852D8}">
  <ds:schemaRefs>
    <ds:schemaRef ds:uri="http://schemas.microsoft.com/office/2006/metadata/properties"/>
    <ds:schemaRef ds:uri="http://schemas.microsoft.com/office/infopath/2007/PartnerControls"/>
    <ds:schemaRef ds:uri="bab658d9-0486-4328-bed8-27021834a3a3"/>
  </ds:schemaRefs>
</ds:datastoreItem>
</file>

<file path=customXml/itemProps5.xml><?xml version="1.0" encoding="utf-8"?>
<ds:datastoreItem xmlns:ds="http://schemas.openxmlformats.org/officeDocument/2006/customXml" ds:itemID="{7214847F-A86B-466E-9AE2-8DD23B0F5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500</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Trkman Pavićević</dc:creator>
  <cp:lastModifiedBy>Jan Mivšek</cp:lastModifiedBy>
  <cp:revision>7</cp:revision>
  <dcterms:created xsi:type="dcterms:W3CDTF">2022-06-21T06:08:00Z</dcterms:created>
  <dcterms:modified xsi:type="dcterms:W3CDTF">2024-01-16T15:13:00Z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0x0101005344B7641F26B54E924DAA0C33EB2B5E</vt:lpwstr>
  </property>
  <property fmtid="{D5CDD505-2E9C-101B-9397-08002B2CF9AE}" pid="3" name="_dlc_DocIdItemGuid">
    <vt:lpwstr>458c8c27-99c0-4139-a93f-748167ba7968</vt:lpwstr>
  </property>
</Properties>
</file>